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BEF4" w14:textId="77777777" w:rsidR="00DB6725" w:rsidRDefault="00DB6725" w:rsidP="00985A58">
      <w:pPr>
        <w:overflowPunct w:val="0"/>
        <w:spacing w:line="260" w:lineRule="exact"/>
        <w:textAlignment w:val="center"/>
        <w:rPr>
          <w:rFonts w:asciiTheme="minorEastAsia" w:eastAsiaTheme="minorEastAsia" w:hAnsiTheme="minorEastAsia" w:cs="ＭＳ 明朝"/>
          <w:bCs/>
          <w:kern w:val="0"/>
          <w:sz w:val="22"/>
        </w:rPr>
      </w:pPr>
    </w:p>
    <w:p w14:paraId="1030F41E" w14:textId="77777777" w:rsidR="00A41578" w:rsidRDefault="00A41578" w:rsidP="00985A58">
      <w:pPr>
        <w:overflowPunct w:val="0"/>
        <w:spacing w:line="260" w:lineRule="exact"/>
        <w:textAlignment w:val="center"/>
        <w:rPr>
          <w:rFonts w:asciiTheme="minorEastAsia" w:eastAsiaTheme="minorEastAsia" w:hAnsiTheme="minorEastAsia" w:cs="ＭＳ 明朝"/>
          <w:bCs/>
          <w:kern w:val="0"/>
          <w:sz w:val="22"/>
        </w:rPr>
      </w:pPr>
    </w:p>
    <w:p w14:paraId="67569025" w14:textId="77777777" w:rsidR="00A41578" w:rsidRDefault="00A41578" w:rsidP="00985A58">
      <w:pPr>
        <w:overflowPunct w:val="0"/>
        <w:spacing w:line="260" w:lineRule="exact"/>
        <w:textAlignment w:val="center"/>
        <w:rPr>
          <w:rFonts w:asciiTheme="minorEastAsia" w:eastAsiaTheme="minorEastAsia" w:hAnsiTheme="minorEastAsia" w:cs="ＭＳ 明朝" w:hint="eastAsia"/>
          <w:bCs/>
          <w:kern w:val="0"/>
          <w:sz w:val="22"/>
        </w:rPr>
      </w:pPr>
    </w:p>
    <w:p w14:paraId="309FE6CB" w14:textId="2AEB3E8F" w:rsidR="00985A58" w:rsidRPr="0023567C" w:rsidRDefault="00985A58" w:rsidP="00985A58">
      <w:pPr>
        <w:overflowPunct w:val="0"/>
        <w:spacing w:line="260" w:lineRule="exact"/>
        <w:textAlignment w:val="center"/>
        <w:rPr>
          <w:rFonts w:asciiTheme="minorEastAsia" w:eastAsiaTheme="minorEastAsia" w:hAnsiTheme="minorEastAsia" w:cs="ＭＳ 明朝"/>
          <w:bCs/>
          <w:kern w:val="0"/>
          <w:sz w:val="22"/>
        </w:rPr>
      </w:pPr>
      <w:r w:rsidRPr="0023567C">
        <w:rPr>
          <w:rFonts w:asciiTheme="minorEastAsia" w:eastAsiaTheme="minorEastAsia" w:hAnsiTheme="minorEastAsia" w:cs="ＭＳ 明朝"/>
          <w:noProof/>
          <w:kern w:val="0"/>
          <w:sz w:val="22"/>
        </w:rPr>
        <mc:AlternateContent>
          <mc:Choice Requires="wps">
            <w:drawing>
              <wp:anchor distT="0" distB="0" distL="114300" distR="114300" simplePos="0" relativeHeight="251789312" behindDoc="0" locked="0" layoutInCell="1" allowOverlap="1" wp14:anchorId="3D230A6B" wp14:editId="04538A8F">
                <wp:simplePos x="0" y="0"/>
                <wp:positionH relativeFrom="margin">
                  <wp:align>center</wp:align>
                </wp:positionH>
                <wp:positionV relativeFrom="paragraph">
                  <wp:posOffset>-150614</wp:posOffset>
                </wp:positionV>
                <wp:extent cx="428625" cy="428625"/>
                <wp:effectExtent l="0" t="0" r="28575" b="28575"/>
                <wp:wrapNone/>
                <wp:docPr id="5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CDB8886" w14:textId="77777777" w:rsidR="00CD149C" w:rsidRPr="004C096F" w:rsidRDefault="00CD149C" w:rsidP="00985A58">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230A6B" id="Oval 11" o:spid="_x0000_s1026" style="position:absolute;left:0;text-align:left;margin-left:0;margin-top:-11.85pt;width:33.75pt;height:33.75pt;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">
                <v:stroke dashstyle="1 1" endcap="round"/>
                <v:textbox style="layout-flow:vertical-ideographic" inset="0,0,0,0">
                  <w:txbxContent>
                    <w:p w14:paraId="7CDB8886" w14:textId="77777777" w:rsidR="00CD149C" w:rsidRPr="004C096F" w:rsidRDefault="00CD149C" w:rsidP="00985A58">
                      <w:pPr>
                        <w:jc w:val="center"/>
                        <w:rPr>
                          <w:sz w:val="18"/>
                        </w:rPr>
                      </w:pPr>
                      <w:r w:rsidRPr="004C096F">
                        <w:rPr>
                          <w:rFonts w:hint="eastAsia"/>
                          <w:sz w:val="18"/>
                        </w:rPr>
                        <w:t>捨印</w:t>
                      </w:r>
                    </w:p>
                  </w:txbxContent>
                </v:textbox>
                <w10:wrap anchorx="margin"/>
              </v:oval>
            </w:pict>
          </mc:Fallback>
        </mc:AlternateContent>
      </w:r>
      <w:r w:rsidRPr="0023567C">
        <w:rPr>
          <w:rFonts w:asciiTheme="minorEastAsia" w:eastAsiaTheme="minorEastAsia" w:hAnsiTheme="minorEastAsia" w:cs="ＭＳ 明朝" w:hint="eastAsia"/>
          <w:bCs/>
          <w:kern w:val="0"/>
          <w:sz w:val="22"/>
        </w:rPr>
        <w:t>(様式第</w:t>
      </w:r>
      <w:r w:rsidR="007E15E2">
        <w:rPr>
          <w:rFonts w:asciiTheme="minorEastAsia" w:eastAsiaTheme="minorEastAsia" w:hAnsiTheme="minorEastAsia" w:cs="ＭＳ 明朝" w:hint="eastAsia"/>
          <w:bCs/>
          <w:kern w:val="0"/>
          <w:sz w:val="22"/>
        </w:rPr>
        <w:t>７</w:t>
      </w:r>
      <w:r w:rsidR="001438C4">
        <w:rPr>
          <w:rFonts w:asciiTheme="minorEastAsia" w:eastAsiaTheme="minorEastAsia" w:hAnsiTheme="minorEastAsia" w:cs="ＭＳ 明朝" w:hint="eastAsia"/>
          <w:bCs/>
          <w:kern w:val="0"/>
          <w:sz w:val="22"/>
        </w:rPr>
        <w:t>の３</w:t>
      </w:r>
      <w:r w:rsidRPr="0023567C">
        <w:rPr>
          <w:rFonts w:asciiTheme="minorEastAsia" w:eastAsiaTheme="minorEastAsia" w:hAnsiTheme="minorEastAsia" w:cs="ＭＳ 明朝" w:hint="eastAsia"/>
          <w:bCs/>
          <w:kern w:val="0"/>
          <w:sz w:val="22"/>
        </w:rPr>
        <w:t xml:space="preserve">)　　　　　　　　　　　　　</w:t>
      </w:r>
    </w:p>
    <w:p w14:paraId="0165C607" w14:textId="77777777" w:rsidR="00985A58" w:rsidRPr="0023567C" w:rsidRDefault="00985A58" w:rsidP="00985A58">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番　　　　　号　</w:t>
      </w:r>
    </w:p>
    <w:p w14:paraId="386AAA93" w14:textId="77777777" w:rsidR="00985A58" w:rsidRPr="0023567C" w:rsidRDefault="00985A58" w:rsidP="00985A58">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年　　月　</w:t>
      </w:r>
      <w:r w:rsidRPr="0023567C">
        <w:rPr>
          <w:rFonts w:asciiTheme="minorEastAsia" w:eastAsiaTheme="minorEastAsia" w:hAnsiTheme="minorEastAsia" w:cs="ＭＳ 明朝"/>
          <w:kern w:val="0"/>
          <w:sz w:val="22"/>
        </w:rPr>
        <w:t xml:space="preserve">　</w:t>
      </w:r>
      <w:r w:rsidRPr="0023567C">
        <w:rPr>
          <w:rFonts w:asciiTheme="minorEastAsia" w:eastAsiaTheme="minorEastAsia" w:hAnsiTheme="minorEastAsia" w:cs="ＭＳ 明朝" w:hint="eastAsia"/>
          <w:kern w:val="0"/>
          <w:sz w:val="22"/>
        </w:rPr>
        <w:t xml:space="preserve">日　</w:t>
      </w:r>
    </w:p>
    <w:p w14:paraId="6F1E8D70" w14:textId="77777777" w:rsidR="00985A58" w:rsidRPr="00216659" w:rsidRDefault="00985A58" w:rsidP="00985A58">
      <w:pPr>
        <w:overflowPunct w:val="0"/>
        <w:spacing w:line="260" w:lineRule="exact"/>
        <w:textAlignment w:val="center"/>
        <w:rPr>
          <w:rFonts w:asciiTheme="minorEastAsia" w:eastAsiaTheme="minorEastAsia" w:hAnsiTheme="minorEastAsia" w:cs="ＭＳ 明朝"/>
          <w:kern w:val="0"/>
          <w:sz w:val="22"/>
        </w:rPr>
      </w:pPr>
      <w:r w:rsidRPr="0023567C">
        <w:rPr>
          <w:rFonts w:asciiTheme="minorEastAsia" w:eastAsiaTheme="minorEastAsia" w:hAnsiTheme="minorEastAsia" w:cs="ＭＳ 明朝" w:hint="eastAsia"/>
          <w:kern w:val="0"/>
          <w:sz w:val="22"/>
        </w:rPr>
        <w:t xml:space="preserve">　公益社団法人　全日本トラック協会</w:t>
      </w:r>
    </w:p>
    <w:p w14:paraId="0224E44C" w14:textId="77777777" w:rsidR="00985A58" w:rsidRPr="00216659" w:rsidRDefault="00985A58" w:rsidP="00985A58">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会　長　　坂 本　克 己　殿</w:t>
      </w:r>
    </w:p>
    <w:p w14:paraId="5C56EC95" w14:textId="77777777" w:rsidR="00985A58" w:rsidRPr="00216659" w:rsidRDefault="00985A58" w:rsidP="00985A58">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0DBEFA15" w14:textId="77777777" w:rsidR="00985A58" w:rsidRPr="00216659" w:rsidRDefault="00985A58" w:rsidP="00985A58">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728CBBF6" w14:textId="77777777" w:rsidR="00985A58" w:rsidRPr="00216659" w:rsidRDefault="00985A58" w:rsidP="00985A58">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985A58">
        <w:rPr>
          <w:rFonts w:asciiTheme="minorEastAsia" w:eastAsiaTheme="minorEastAsia" w:hAnsiTheme="minorEastAsia" w:cs="ＭＳ 明朝" w:hint="eastAsia"/>
          <w:spacing w:val="27"/>
          <w:kern w:val="0"/>
          <w:sz w:val="22"/>
          <w:fitText w:val="1320" w:id="-1251256576"/>
        </w:rPr>
        <w:t>代表者氏</w:t>
      </w:r>
      <w:r w:rsidRPr="00985A58">
        <w:rPr>
          <w:rFonts w:asciiTheme="minorEastAsia" w:eastAsiaTheme="minorEastAsia" w:hAnsiTheme="minorEastAsia" w:cs="ＭＳ 明朝" w:hint="eastAsia"/>
          <w:spacing w:val="2"/>
          <w:kern w:val="0"/>
          <w:sz w:val="22"/>
          <w:fitText w:val="1320" w:id="-1251256576"/>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1C13BF62" w14:textId="77777777" w:rsidR="00985A58" w:rsidRPr="00216659" w:rsidRDefault="00985A58" w:rsidP="00985A58">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法人番号（</w:t>
      </w:r>
      <w:r w:rsidRPr="00216659">
        <w:rPr>
          <w:rFonts w:asciiTheme="minorEastAsia" w:eastAsiaTheme="minorEastAsia" w:hAnsiTheme="minorEastAsia" w:cs="ＭＳ 明朝" w:hint="eastAsia"/>
          <w:spacing w:val="-20"/>
          <w:w w:val="80"/>
          <w:kern w:val="0"/>
          <w:sz w:val="22"/>
        </w:rPr>
        <w:t>数字13桁）</w:t>
      </w:r>
      <w:r w:rsidRPr="00216659">
        <w:rPr>
          <w:rFonts w:asciiTheme="minorEastAsia" w:eastAsiaTheme="minorEastAsia" w:hAnsiTheme="minorEastAsia" w:cs="ＭＳ 明朝" w:hint="eastAsia"/>
          <w:kern w:val="0"/>
          <w:sz w:val="22"/>
        </w:rPr>
        <w:t xml:space="preserve">  </w:t>
      </w:r>
    </w:p>
    <w:p w14:paraId="3CA1E58C" w14:textId="7713B6B5" w:rsidR="00985A58" w:rsidRPr="00216659" w:rsidRDefault="00985A58" w:rsidP="00985A58">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p>
    <w:p w14:paraId="29F0089F" w14:textId="77777777" w:rsidR="00985A58" w:rsidRPr="00216659" w:rsidRDefault="00985A58" w:rsidP="00985A58">
      <w:pPr>
        <w:overflowPunct w:val="0"/>
        <w:spacing w:line="260" w:lineRule="exact"/>
        <w:textAlignment w:val="center"/>
        <w:rPr>
          <w:rFonts w:asciiTheme="minorEastAsia" w:eastAsiaTheme="minorEastAsia" w:hAnsiTheme="minorEastAsia"/>
          <w:spacing w:val="10"/>
          <w:kern w:val="0"/>
          <w:sz w:val="16"/>
        </w:rPr>
      </w:pPr>
    </w:p>
    <w:p w14:paraId="788790A7" w14:textId="294BD22C" w:rsidR="00985A58" w:rsidRPr="00216659" w:rsidRDefault="00985A58" w:rsidP="00985A58">
      <w:pPr>
        <w:overflowPunct w:val="0"/>
        <w:spacing w:line="260" w:lineRule="exact"/>
        <w:jc w:val="center"/>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Pr>
          <w:rFonts w:asciiTheme="minorEastAsia" w:eastAsiaTheme="minorEastAsia" w:hAnsiTheme="minorEastAsia" w:cs="ＭＳ 明朝" w:hint="eastAsia"/>
          <w:kern w:val="0"/>
          <w:sz w:val="22"/>
        </w:rPr>
        <w:t>４</w:t>
      </w:r>
      <w:r w:rsidRPr="00216659">
        <w:rPr>
          <w:rFonts w:asciiTheme="minorEastAsia" w:eastAsiaTheme="minorEastAsia" w:hAnsiTheme="minorEastAsia" w:cs="ＭＳ 明朝" w:hint="eastAsia"/>
          <w:kern w:val="0"/>
          <w:sz w:val="22"/>
        </w:rPr>
        <w:t>年度</w:t>
      </w:r>
      <w:r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実績報告書</w:t>
      </w:r>
    </w:p>
    <w:p w14:paraId="03C54F28" w14:textId="4A554227" w:rsidR="00985A58" w:rsidRPr="00216659" w:rsidRDefault="00985A58" w:rsidP="00985A58">
      <w:pPr>
        <w:overflowPunct w:val="0"/>
        <w:spacing w:line="260" w:lineRule="exact"/>
        <w:ind w:leftChars="-67" w:left="-141" w:rightChars="-68" w:right="-143"/>
        <w:jc w:val="center"/>
        <w:textAlignment w:val="center"/>
        <w:rPr>
          <w:rFonts w:asciiTheme="minorEastAsia" w:eastAsiaTheme="minorEastAsia" w:hAnsiTheme="minorEastAsia" w:cs="ＭＳ 明朝"/>
          <w:kern w:val="0"/>
          <w:sz w:val="20"/>
          <w:szCs w:val="20"/>
        </w:rPr>
      </w:pPr>
      <w:r w:rsidRPr="00216659">
        <w:rPr>
          <w:rFonts w:asciiTheme="minorEastAsia" w:eastAsiaTheme="minorEastAsia" w:hAnsiTheme="minorEastAsia" w:cs="ＭＳ 明朝" w:hint="eastAsia"/>
          <w:kern w:val="0"/>
          <w:sz w:val="20"/>
          <w:szCs w:val="20"/>
        </w:rPr>
        <w:t>（中小トラック運送事業者向けテールゲートリフター等導入</w:t>
      </w:r>
      <w:r>
        <w:rPr>
          <w:rFonts w:asciiTheme="minorEastAsia" w:eastAsiaTheme="minorEastAsia" w:hAnsiTheme="minorEastAsia" w:cs="ＭＳ 明朝" w:hint="eastAsia"/>
          <w:kern w:val="0"/>
          <w:sz w:val="20"/>
          <w:szCs w:val="20"/>
        </w:rPr>
        <w:t>等</w:t>
      </w:r>
      <w:r w:rsidRPr="00216659">
        <w:rPr>
          <w:rFonts w:asciiTheme="minorEastAsia" w:eastAsiaTheme="minorEastAsia" w:hAnsiTheme="minorEastAsia" w:cs="ＭＳ 明朝" w:hint="eastAsia"/>
          <w:kern w:val="0"/>
          <w:sz w:val="20"/>
          <w:szCs w:val="20"/>
        </w:rPr>
        <w:t>支援事業（</w:t>
      </w:r>
      <w:r>
        <w:rPr>
          <w:rFonts w:asciiTheme="minorEastAsia" w:eastAsiaTheme="minorEastAsia" w:hAnsiTheme="minorEastAsia" w:cs="ＭＳ 明朝" w:hint="eastAsia"/>
          <w:kern w:val="0"/>
          <w:sz w:val="20"/>
          <w:szCs w:val="20"/>
        </w:rPr>
        <w:t>Ｍ＆Ａ</w:t>
      </w:r>
      <w:r w:rsidR="00326355">
        <w:rPr>
          <w:rFonts w:asciiTheme="minorEastAsia" w:eastAsiaTheme="minorEastAsia" w:hAnsiTheme="minorEastAsia" w:cs="ＭＳ 明朝" w:hint="eastAsia"/>
          <w:kern w:val="0"/>
          <w:sz w:val="20"/>
          <w:szCs w:val="20"/>
        </w:rPr>
        <w:t>・事業承継</w:t>
      </w:r>
      <w:r w:rsidRPr="00216659">
        <w:rPr>
          <w:rFonts w:asciiTheme="minorEastAsia" w:eastAsiaTheme="minorEastAsia" w:hAnsiTheme="minorEastAsia" w:cs="ＭＳ 明朝" w:hint="eastAsia"/>
          <w:kern w:val="0"/>
          <w:sz w:val="20"/>
          <w:szCs w:val="20"/>
        </w:rPr>
        <w:t>））</w:t>
      </w:r>
    </w:p>
    <w:p w14:paraId="437A6801" w14:textId="77777777" w:rsidR="00985A58" w:rsidRPr="00216659" w:rsidRDefault="00985A58" w:rsidP="00985A58">
      <w:pPr>
        <w:overflowPunct w:val="0"/>
        <w:spacing w:line="260" w:lineRule="exact"/>
        <w:jc w:val="center"/>
        <w:textAlignment w:val="center"/>
        <w:rPr>
          <w:rFonts w:asciiTheme="minorEastAsia" w:eastAsiaTheme="minorEastAsia" w:hAnsiTheme="minorEastAsia"/>
          <w:spacing w:val="10"/>
          <w:kern w:val="0"/>
          <w:sz w:val="22"/>
        </w:rPr>
      </w:pPr>
    </w:p>
    <w:p w14:paraId="49F4CA3A" w14:textId="43D7AA82" w:rsidR="00985A58" w:rsidRPr="00216659" w:rsidRDefault="00985A58" w:rsidP="00985A58">
      <w:pPr>
        <w:overflowPunct w:val="0"/>
        <w:spacing w:line="260"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令和　　年　　月　　日付け〇〇第〇号で申請した標記補助金に係る事業を完了したので、</w:t>
      </w:r>
      <w:r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（中小トラック運送事業者向けテールゲートリフター等導入</w:t>
      </w:r>
      <w:r>
        <w:rPr>
          <w:rFonts w:asciiTheme="minorEastAsia" w:eastAsiaTheme="minorEastAsia" w:hAnsiTheme="minorEastAsia" w:cs="ＭＳ 明朝" w:hint="eastAsia"/>
          <w:kern w:val="0"/>
          <w:sz w:val="22"/>
        </w:rPr>
        <w:t>等</w:t>
      </w:r>
      <w:r w:rsidRPr="00216659">
        <w:rPr>
          <w:rFonts w:asciiTheme="minorEastAsia" w:eastAsiaTheme="minorEastAsia" w:hAnsiTheme="minorEastAsia" w:cs="ＭＳ 明朝" w:hint="eastAsia"/>
          <w:kern w:val="0"/>
          <w:sz w:val="22"/>
        </w:rPr>
        <w:t>支援事業（</w:t>
      </w:r>
      <w:r>
        <w:rPr>
          <w:rFonts w:asciiTheme="minorEastAsia" w:eastAsiaTheme="minorEastAsia" w:hAnsiTheme="minorEastAsia" w:cs="ＭＳ 明朝" w:hint="eastAsia"/>
          <w:kern w:val="0"/>
          <w:sz w:val="22"/>
        </w:rPr>
        <w:t>業務効率化・経営力強化</w:t>
      </w:r>
      <w:r w:rsidRPr="001643D0">
        <w:rPr>
          <w:rFonts w:asciiTheme="minorEastAsia" w:eastAsiaTheme="minorEastAsia" w:hAnsiTheme="minorEastAsia" w:cs="ＭＳ 明朝" w:hint="eastAsia"/>
          <w:kern w:val="0"/>
          <w:sz w:val="22"/>
        </w:rPr>
        <w:t>事業</w:t>
      </w:r>
      <w:r>
        <w:rPr>
          <w:rFonts w:asciiTheme="minorEastAsia" w:eastAsiaTheme="minorEastAsia" w:hAnsiTheme="minorEastAsia" w:cs="ＭＳ 明朝" w:hint="eastAsia"/>
          <w:kern w:val="0"/>
          <w:sz w:val="22"/>
        </w:rPr>
        <w:t>のＭ＆Ａ</w:t>
      </w:r>
      <w:r w:rsidR="005A734A">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事業承継に限る</w:t>
      </w:r>
      <w:r w:rsidRPr="00216659">
        <w:rPr>
          <w:rFonts w:asciiTheme="minorEastAsia" w:eastAsiaTheme="minorEastAsia" w:hAnsiTheme="minorEastAsia" w:cs="ＭＳ 明朝" w:hint="eastAsia"/>
          <w:kern w:val="0"/>
          <w:sz w:val="22"/>
        </w:rPr>
        <w:t>））交付規程第</w:t>
      </w:r>
      <w:r w:rsidR="0072046D">
        <w:rPr>
          <w:rFonts w:asciiTheme="minorEastAsia" w:eastAsiaTheme="minorEastAsia" w:hAnsiTheme="minorEastAsia" w:cs="ＭＳ 明朝" w:hint="eastAsia"/>
          <w:kern w:val="0"/>
          <w:sz w:val="22"/>
        </w:rPr>
        <w:t>１２</w:t>
      </w:r>
      <w:r w:rsidRPr="00216659">
        <w:rPr>
          <w:rFonts w:asciiTheme="minorEastAsia" w:eastAsiaTheme="minorEastAsia" w:hAnsiTheme="minorEastAsia" w:cs="ＭＳ 明朝" w:hint="eastAsia"/>
          <w:kern w:val="0"/>
          <w:sz w:val="22"/>
        </w:rPr>
        <w:t>条の規定に基づき、下記のとおり</w:t>
      </w:r>
      <w:r>
        <w:rPr>
          <w:rFonts w:asciiTheme="minorEastAsia" w:eastAsiaTheme="minorEastAsia" w:hAnsiTheme="minorEastAsia" w:cs="ＭＳ 明朝" w:hint="eastAsia"/>
          <w:kern w:val="0"/>
          <w:sz w:val="22"/>
        </w:rPr>
        <w:t>報告</w:t>
      </w:r>
      <w:r w:rsidRPr="00216659">
        <w:rPr>
          <w:rFonts w:asciiTheme="minorEastAsia" w:eastAsiaTheme="minorEastAsia" w:hAnsiTheme="minorEastAsia" w:cs="ＭＳ 明朝" w:hint="eastAsia"/>
          <w:kern w:val="0"/>
          <w:sz w:val="22"/>
        </w:rPr>
        <w:t>いたします。</w:t>
      </w:r>
    </w:p>
    <w:p w14:paraId="4EFEE112" w14:textId="77777777" w:rsidR="00985A58" w:rsidRPr="00216659" w:rsidRDefault="00985A58" w:rsidP="00985A58">
      <w:pPr>
        <w:overflowPunct w:val="0"/>
        <w:spacing w:line="260" w:lineRule="exact"/>
        <w:jc w:val="center"/>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記</w:t>
      </w:r>
    </w:p>
    <w:p w14:paraId="230D4CC0" w14:textId="77777777" w:rsidR="00985A58" w:rsidRPr="00216659" w:rsidRDefault="00985A58" w:rsidP="00985A58">
      <w:pPr>
        <w:overflowPunct w:val="0"/>
        <w:spacing w:line="260" w:lineRule="exact"/>
        <w:textAlignment w:val="center"/>
        <w:rPr>
          <w:rFonts w:asciiTheme="minorEastAsia" w:eastAsiaTheme="minorEastAsia" w:hAnsiTheme="minorEastAsia"/>
          <w:spacing w:val="10"/>
          <w:kern w:val="0"/>
          <w:sz w:val="22"/>
        </w:rPr>
      </w:pPr>
    </w:p>
    <w:p w14:paraId="50463A17" w14:textId="77777777" w:rsidR="00985A58" w:rsidRPr="00216659" w:rsidRDefault="00985A58" w:rsidP="00985A58">
      <w:pPr>
        <w:overflowPunct w:val="0"/>
        <w:spacing w:line="260" w:lineRule="exact"/>
        <w:ind w:left="5500" w:hangingChars="2500" w:hanging="550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１．補助対象</w:t>
      </w:r>
      <w:r>
        <w:rPr>
          <w:rFonts w:asciiTheme="minorEastAsia" w:eastAsiaTheme="minorEastAsia" w:hAnsiTheme="minorEastAsia" w:cs="ＭＳ 明朝" w:hint="eastAsia"/>
          <w:kern w:val="0"/>
          <w:sz w:val="22"/>
        </w:rPr>
        <w:t>事業</w:t>
      </w:r>
      <w:r w:rsidRPr="00216659">
        <w:rPr>
          <w:rFonts w:asciiTheme="minorEastAsia" w:eastAsiaTheme="minorEastAsia" w:hAnsiTheme="minorEastAsia" w:cs="ＭＳ 明朝" w:hint="eastAsia"/>
          <w:kern w:val="0"/>
          <w:sz w:val="22"/>
        </w:rPr>
        <w:t xml:space="preserve">　　別紙のとおり</w:t>
      </w:r>
    </w:p>
    <w:p w14:paraId="312F641D" w14:textId="77777777" w:rsidR="00985A58" w:rsidRPr="00216659" w:rsidRDefault="00985A58" w:rsidP="00985A58">
      <w:pPr>
        <w:overflowPunct w:val="0"/>
        <w:spacing w:line="260" w:lineRule="exact"/>
        <w:jc w:val="left"/>
        <w:textAlignment w:val="center"/>
        <w:rPr>
          <w:rFonts w:asciiTheme="minorEastAsia" w:eastAsiaTheme="minorEastAsia" w:hAnsiTheme="minorEastAsia" w:cs="ＭＳ 明朝"/>
          <w:kern w:val="0"/>
          <w:sz w:val="22"/>
        </w:rPr>
      </w:pPr>
    </w:p>
    <w:p w14:paraId="02208BA0" w14:textId="463908AF" w:rsidR="00985A58" w:rsidRPr="00216659" w:rsidRDefault="00985A58" w:rsidP="00985A58">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２．補助金</w:t>
      </w:r>
      <w:r>
        <w:rPr>
          <w:rFonts w:asciiTheme="minorEastAsia" w:eastAsiaTheme="minorEastAsia" w:hAnsiTheme="minorEastAsia" w:cs="ＭＳ 明朝" w:hint="eastAsia"/>
          <w:kern w:val="0"/>
          <w:sz w:val="22"/>
        </w:rPr>
        <w:t>の</w:t>
      </w:r>
      <w:r w:rsidRPr="00216659">
        <w:rPr>
          <w:rFonts w:asciiTheme="minorEastAsia" w:eastAsiaTheme="minorEastAsia" w:hAnsiTheme="minorEastAsia" w:cs="ＭＳ 明朝" w:hint="eastAsia"/>
          <w:kern w:val="0"/>
          <w:sz w:val="22"/>
        </w:rPr>
        <w:t>額</w:t>
      </w:r>
    </w:p>
    <w:tbl>
      <w:tblPr>
        <w:tblStyle w:val="a7"/>
        <w:tblW w:w="0" w:type="auto"/>
        <w:tblInd w:w="846" w:type="dxa"/>
        <w:tblLook w:val="04A0" w:firstRow="1" w:lastRow="0" w:firstColumn="1" w:lastColumn="0" w:noHBand="0" w:noVBand="1"/>
      </w:tblPr>
      <w:tblGrid>
        <w:gridCol w:w="3969"/>
      </w:tblGrid>
      <w:tr w:rsidR="00985A58" w:rsidRPr="00216659" w14:paraId="4D73E299" w14:textId="77777777" w:rsidTr="00651C59">
        <w:tc>
          <w:tcPr>
            <w:tcW w:w="3969" w:type="dxa"/>
            <w:tcBorders>
              <w:top w:val="single" w:sz="4" w:space="0" w:color="000000"/>
              <w:left w:val="single" w:sz="4" w:space="0" w:color="000000"/>
              <w:bottom w:val="single" w:sz="4" w:space="0" w:color="000000"/>
              <w:right w:val="single" w:sz="4" w:space="0" w:color="000000"/>
            </w:tcBorders>
          </w:tcPr>
          <w:p w14:paraId="3599197F" w14:textId="77777777" w:rsidR="00985A58" w:rsidRPr="00216659" w:rsidRDefault="00985A58" w:rsidP="00651C59">
            <w:pPr>
              <w:overflowPunct w:val="0"/>
              <w:spacing w:line="260" w:lineRule="exact"/>
              <w:ind w:firstLineChars="200" w:firstLine="44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金　　　　　　　　　　　円</w:t>
            </w:r>
          </w:p>
        </w:tc>
      </w:tr>
    </w:tbl>
    <w:p w14:paraId="71C8E0AB" w14:textId="77777777" w:rsidR="00985A58" w:rsidRPr="00216659" w:rsidRDefault="00985A58" w:rsidP="00985A58">
      <w:pPr>
        <w:overflowPunct w:val="0"/>
        <w:spacing w:line="140" w:lineRule="exact"/>
        <w:textAlignment w:val="center"/>
        <w:rPr>
          <w:rFonts w:asciiTheme="minorEastAsia" w:eastAsiaTheme="minorEastAsia" w:hAnsiTheme="minorEastAsia" w:cs="ＭＳ 明朝"/>
          <w:kern w:val="0"/>
          <w:sz w:val="22"/>
        </w:rPr>
      </w:pPr>
    </w:p>
    <w:p w14:paraId="4C021202" w14:textId="71DA1B14" w:rsidR="00985A58" w:rsidRPr="00216659" w:rsidRDefault="00651C59" w:rsidP="00985A58">
      <w:pPr>
        <w:overflowPunct w:val="0"/>
        <w:spacing w:line="260" w:lineRule="exact"/>
        <w:textAlignment w:val="center"/>
        <w:rPr>
          <w:rFonts w:asciiTheme="minorEastAsia" w:eastAsiaTheme="minorEastAsia" w:hAnsiTheme="minorEastAsia"/>
          <w:spacing w:val="10"/>
          <w:kern w:val="0"/>
          <w:sz w:val="22"/>
        </w:rPr>
      </w:pPr>
      <w:r>
        <w:rPr>
          <w:rFonts w:asciiTheme="minorEastAsia" w:eastAsiaTheme="minorEastAsia" w:hAnsiTheme="minorEastAsia" w:cs="ＭＳ 明朝" w:hint="eastAsia"/>
          <w:kern w:val="0"/>
          <w:sz w:val="22"/>
        </w:rPr>
        <w:t>３</w:t>
      </w:r>
      <w:r w:rsidR="00985A58" w:rsidRPr="00216659">
        <w:rPr>
          <w:rFonts w:asciiTheme="minorEastAsia" w:eastAsiaTheme="minorEastAsia" w:hAnsiTheme="minorEastAsia" w:cs="ＭＳ 明朝" w:hint="eastAsia"/>
          <w:kern w:val="0"/>
          <w:sz w:val="22"/>
        </w:rPr>
        <w:t>．添付書類　　交付規程別表２に記載のある書類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985A58" w:rsidRPr="00216659" w14:paraId="289D4509" w14:textId="77777777" w:rsidTr="00651C59">
        <w:trPr>
          <w:trHeight w:val="459"/>
        </w:trPr>
        <w:tc>
          <w:tcPr>
            <w:tcW w:w="1035" w:type="dxa"/>
            <w:tcBorders>
              <w:top w:val="single" w:sz="4" w:space="0" w:color="000000"/>
              <w:left w:val="single" w:sz="4" w:space="0" w:color="000000"/>
              <w:bottom w:val="nil"/>
              <w:right w:val="single" w:sz="4" w:space="0" w:color="000000"/>
            </w:tcBorders>
            <w:vAlign w:val="center"/>
          </w:tcPr>
          <w:p w14:paraId="0679AFAC" w14:textId="77777777" w:rsidR="00985A58" w:rsidRPr="00216659" w:rsidRDefault="00985A58"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0554FDE7" w14:textId="77777777" w:rsidR="00985A58" w:rsidRPr="00216659" w:rsidRDefault="00985A58"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985A58" w:rsidRPr="00216659" w14:paraId="7E0DDA56" w14:textId="77777777" w:rsidTr="00651C59">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346E3400" w14:textId="77777777" w:rsidR="00985A58" w:rsidRPr="00216659" w:rsidRDefault="00985A58"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送付先</w:t>
            </w:r>
          </w:p>
          <w:p w14:paraId="02CDB3A7" w14:textId="77777777" w:rsidR="00985A58" w:rsidRPr="00216659" w:rsidRDefault="00985A58"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2871C45E" w14:textId="77777777" w:rsidR="00985A58" w:rsidRPr="00216659" w:rsidRDefault="00985A58"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2F87148E" w14:textId="77777777" w:rsidR="00985A58" w:rsidRPr="00216659" w:rsidRDefault="00985A58"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p w14:paraId="6C2C6439" w14:textId="77777777" w:rsidR="00985A58" w:rsidRPr="00216659" w:rsidRDefault="00985A58"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tc>
      </w:tr>
    </w:tbl>
    <w:p w14:paraId="747E0A5A" w14:textId="77777777" w:rsidR="00985A58" w:rsidRPr="00216659" w:rsidRDefault="00985A58" w:rsidP="00985A58">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連絡すること。連絡先は当該申請者への連絡先を記載することとし、申請代理人の記載は認めない。</w:t>
      </w:r>
    </w:p>
    <w:p w14:paraId="22601B4E" w14:textId="77777777" w:rsidR="00985A58" w:rsidRPr="00216659" w:rsidRDefault="00985A58" w:rsidP="00985A58">
      <w:pPr>
        <w:wordWrap w:val="0"/>
        <w:overflowPunct w:val="0"/>
        <w:spacing w:line="200" w:lineRule="exact"/>
        <w:ind w:leftChars="184" w:left="708" w:hangingChars="183" w:hanging="322"/>
        <w:textAlignment w:val="center"/>
        <w:rPr>
          <w:rFonts w:asciiTheme="minorEastAsia" w:eastAsiaTheme="minorEastAsia" w:hAnsiTheme="minorEastAsia" w:cs="ＭＳ 明朝"/>
          <w:spacing w:val="-2"/>
          <w:kern w:val="0"/>
          <w:sz w:val="18"/>
          <w:szCs w:val="18"/>
        </w:rPr>
      </w:pPr>
    </w:p>
    <w:tbl>
      <w:tblPr>
        <w:tblStyle w:val="a7"/>
        <w:tblW w:w="8130" w:type="dxa"/>
        <w:tblInd w:w="392" w:type="dxa"/>
        <w:tblLook w:val="04A0" w:firstRow="1" w:lastRow="0" w:firstColumn="1" w:lastColumn="0" w:noHBand="0" w:noVBand="1"/>
      </w:tblPr>
      <w:tblGrid>
        <w:gridCol w:w="2022"/>
        <w:gridCol w:w="2027"/>
        <w:gridCol w:w="811"/>
        <w:gridCol w:w="817"/>
        <w:gridCol w:w="818"/>
        <w:gridCol w:w="817"/>
        <w:gridCol w:w="818"/>
      </w:tblGrid>
      <w:tr w:rsidR="00985A58" w:rsidRPr="00216659" w14:paraId="20D1C3CC" w14:textId="77777777" w:rsidTr="00651C59">
        <w:trPr>
          <w:trHeight w:val="224"/>
        </w:trPr>
        <w:tc>
          <w:tcPr>
            <w:tcW w:w="2022" w:type="dxa"/>
          </w:tcPr>
          <w:p w14:paraId="5C043582" w14:textId="77777777" w:rsidR="00985A58" w:rsidRPr="00216659" w:rsidRDefault="00985A58" w:rsidP="00651C59">
            <w:pPr>
              <w:widowControl/>
              <w:spacing w:line="260" w:lineRule="exact"/>
              <w:jc w:val="center"/>
              <w:rPr>
                <w:rFonts w:asciiTheme="minorEastAsia" w:eastAsiaTheme="minorEastAsia" w:hAnsiTheme="minorEastAsia" w:cs="ＭＳ 明朝"/>
                <w:kern w:val="0"/>
                <w:sz w:val="20"/>
              </w:rPr>
            </w:pPr>
          </w:p>
        </w:tc>
        <w:tc>
          <w:tcPr>
            <w:tcW w:w="2027" w:type="dxa"/>
          </w:tcPr>
          <w:p w14:paraId="2885A295" w14:textId="77777777" w:rsidR="00985A58" w:rsidRPr="00216659" w:rsidRDefault="00985A58" w:rsidP="00651C59">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11" w:type="dxa"/>
            <w:vMerge w:val="restart"/>
            <w:tcBorders>
              <w:top w:val="nil"/>
              <w:right w:val="nil"/>
            </w:tcBorders>
          </w:tcPr>
          <w:p w14:paraId="29BAE640" w14:textId="77777777" w:rsidR="00985A58" w:rsidRPr="00216659" w:rsidRDefault="00985A58" w:rsidP="00651C59">
            <w:pPr>
              <w:widowControl/>
              <w:spacing w:line="260" w:lineRule="exact"/>
              <w:jc w:val="center"/>
              <w:rPr>
                <w:rFonts w:asciiTheme="minorEastAsia" w:eastAsiaTheme="minorEastAsia" w:hAnsiTheme="minorEastAsia" w:cs="ＭＳ 明朝"/>
                <w:kern w:val="0"/>
                <w:sz w:val="20"/>
              </w:rPr>
            </w:pPr>
          </w:p>
        </w:tc>
        <w:tc>
          <w:tcPr>
            <w:tcW w:w="3270" w:type="dxa"/>
            <w:gridSpan w:val="4"/>
            <w:vMerge w:val="restart"/>
            <w:tcBorders>
              <w:top w:val="nil"/>
              <w:left w:val="nil"/>
              <w:bottom w:val="nil"/>
              <w:right w:val="nil"/>
            </w:tcBorders>
          </w:tcPr>
          <w:p w14:paraId="022000F7" w14:textId="77777777" w:rsidR="00985A58" w:rsidRPr="00216659" w:rsidRDefault="00985A58" w:rsidP="00651C59">
            <w:pPr>
              <w:widowControl/>
              <w:spacing w:line="260" w:lineRule="exact"/>
              <w:jc w:val="center"/>
              <w:rPr>
                <w:rFonts w:asciiTheme="minorEastAsia" w:eastAsiaTheme="minorEastAsia" w:hAnsiTheme="minorEastAsia" w:cs="ＭＳ 明朝"/>
                <w:kern w:val="0"/>
                <w:sz w:val="20"/>
              </w:rPr>
            </w:pPr>
          </w:p>
        </w:tc>
      </w:tr>
      <w:tr w:rsidR="00985A58" w:rsidRPr="00216659" w14:paraId="34B393C1" w14:textId="77777777" w:rsidTr="00651C59">
        <w:trPr>
          <w:trHeight w:val="290"/>
        </w:trPr>
        <w:tc>
          <w:tcPr>
            <w:tcW w:w="2022" w:type="dxa"/>
            <w:vMerge w:val="restart"/>
          </w:tcPr>
          <w:p w14:paraId="2A512834"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2027" w:type="dxa"/>
            <w:vMerge w:val="restart"/>
          </w:tcPr>
          <w:p w14:paraId="06801B20"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811" w:type="dxa"/>
            <w:vMerge/>
            <w:tcBorders>
              <w:right w:val="nil"/>
            </w:tcBorders>
          </w:tcPr>
          <w:p w14:paraId="7B9D51FE"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3270" w:type="dxa"/>
            <w:gridSpan w:val="4"/>
            <w:vMerge/>
            <w:tcBorders>
              <w:top w:val="nil"/>
              <w:left w:val="nil"/>
              <w:bottom w:val="nil"/>
              <w:right w:val="nil"/>
            </w:tcBorders>
          </w:tcPr>
          <w:p w14:paraId="5D5F8664"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r>
      <w:tr w:rsidR="00985A58" w:rsidRPr="00216659" w14:paraId="1BF10093" w14:textId="77777777" w:rsidTr="00651C59">
        <w:trPr>
          <w:trHeight w:val="254"/>
        </w:trPr>
        <w:tc>
          <w:tcPr>
            <w:tcW w:w="2022" w:type="dxa"/>
            <w:vMerge/>
          </w:tcPr>
          <w:p w14:paraId="68381C64"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2027" w:type="dxa"/>
            <w:vMerge/>
          </w:tcPr>
          <w:p w14:paraId="4BA61AE5"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811" w:type="dxa"/>
            <w:vMerge/>
          </w:tcPr>
          <w:p w14:paraId="3E62929E" w14:textId="77777777" w:rsidR="00985A58" w:rsidRPr="00216659" w:rsidRDefault="00985A58" w:rsidP="00651C59">
            <w:pPr>
              <w:widowControl/>
              <w:spacing w:line="260" w:lineRule="exact"/>
              <w:jc w:val="center"/>
              <w:rPr>
                <w:rFonts w:asciiTheme="minorEastAsia" w:eastAsiaTheme="minorEastAsia" w:hAnsiTheme="minorEastAsia" w:cs="ＭＳ 明朝"/>
                <w:kern w:val="0"/>
                <w:sz w:val="20"/>
              </w:rPr>
            </w:pPr>
          </w:p>
        </w:tc>
        <w:tc>
          <w:tcPr>
            <w:tcW w:w="1635" w:type="dxa"/>
            <w:gridSpan w:val="2"/>
            <w:tcBorders>
              <w:top w:val="single" w:sz="4" w:space="0" w:color="auto"/>
            </w:tcBorders>
          </w:tcPr>
          <w:p w14:paraId="669F7F8D" w14:textId="77777777" w:rsidR="00985A58" w:rsidRPr="00216659" w:rsidRDefault="00985A58" w:rsidP="00651C59">
            <w:pPr>
              <w:widowControl/>
              <w:spacing w:line="260" w:lineRule="exact"/>
              <w:jc w:val="center"/>
              <w:rPr>
                <w:rFonts w:asciiTheme="minorEastAsia" w:eastAsiaTheme="minorEastAsia" w:hAnsiTheme="minorEastAsia" w:cs="ＭＳ 明朝"/>
                <w:kern w:val="0"/>
                <w:sz w:val="20"/>
              </w:rPr>
            </w:pPr>
          </w:p>
        </w:tc>
        <w:tc>
          <w:tcPr>
            <w:tcW w:w="1635" w:type="dxa"/>
            <w:gridSpan w:val="2"/>
            <w:tcBorders>
              <w:top w:val="single" w:sz="4" w:space="0" w:color="auto"/>
            </w:tcBorders>
          </w:tcPr>
          <w:p w14:paraId="0FED415B" w14:textId="77777777" w:rsidR="00985A58" w:rsidRPr="00216659" w:rsidRDefault="00985A58" w:rsidP="00651C59">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985A58" w:rsidRPr="00216659" w14:paraId="08A338EE" w14:textId="77777777" w:rsidTr="00651C59">
        <w:trPr>
          <w:trHeight w:val="247"/>
        </w:trPr>
        <w:tc>
          <w:tcPr>
            <w:tcW w:w="2022" w:type="dxa"/>
            <w:vMerge/>
          </w:tcPr>
          <w:p w14:paraId="07AFC9F1"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2027" w:type="dxa"/>
            <w:vMerge/>
          </w:tcPr>
          <w:p w14:paraId="7DE2E16A"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811" w:type="dxa"/>
            <w:vMerge/>
          </w:tcPr>
          <w:p w14:paraId="03EE8890"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817" w:type="dxa"/>
          </w:tcPr>
          <w:p w14:paraId="70F9A2E6"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8" w:type="dxa"/>
          </w:tcPr>
          <w:p w14:paraId="33EB404D"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7" w:type="dxa"/>
          </w:tcPr>
          <w:p w14:paraId="630E8F6E"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8" w:type="dxa"/>
          </w:tcPr>
          <w:p w14:paraId="40A15769"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985A58" w:rsidRPr="00216659" w14:paraId="787A9C62" w14:textId="77777777" w:rsidTr="00651C59">
        <w:trPr>
          <w:trHeight w:val="804"/>
        </w:trPr>
        <w:tc>
          <w:tcPr>
            <w:tcW w:w="2022" w:type="dxa"/>
            <w:vMerge/>
          </w:tcPr>
          <w:p w14:paraId="78CBB782"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2027" w:type="dxa"/>
            <w:vMerge/>
          </w:tcPr>
          <w:p w14:paraId="3A4BE725"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811" w:type="dxa"/>
            <w:vMerge/>
            <w:tcBorders>
              <w:bottom w:val="nil"/>
            </w:tcBorders>
          </w:tcPr>
          <w:p w14:paraId="0CEF4618"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817" w:type="dxa"/>
          </w:tcPr>
          <w:p w14:paraId="5260BD6A"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818" w:type="dxa"/>
          </w:tcPr>
          <w:p w14:paraId="644F7C46"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817" w:type="dxa"/>
          </w:tcPr>
          <w:p w14:paraId="585F716E"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c>
          <w:tcPr>
            <w:tcW w:w="818" w:type="dxa"/>
          </w:tcPr>
          <w:p w14:paraId="608F674B" w14:textId="77777777" w:rsidR="00985A58" w:rsidRPr="00216659" w:rsidRDefault="00985A58" w:rsidP="00651C59">
            <w:pPr>
              <w:widowControl/>
              <w:spacing w:line="260" w:lineRule="exact"/>
              <w:jc w:val="left"/>
              <w:rPr>
                <w:rFonts w:asciiTheme="minorEastAsia" w:eastAsiaTheme="minorEastAsia" w:hAnsiTheme="minorEastAsia" w:cs="ＭＳ 明朝"/>
                <w:kern w:val="0"/>
                <w:sz w:val="20"/>
              </w:rPr>
            </w:pPr>
          </w:p>
        </w:tc>
      </w:tr>
    </w:tbl>
    <w:p w14:paraId="12CE4A46" w14:textId="77777777" w:rsidR="00985A58" w:rsidRDefault="00985A58" w:rsidP="00985A58">
      <w:pPr>
        <w:widowControl/>
        <w:jc w:val="left"/>
        <w:rPr>
          <w:rFonts w:asciiTheme="minorEastAsia" w:eastAsiaTheme="minorEastAsia" w:hAnsiTheme="minorEastAsia" w:cs="ＭＳ 明朝"/>
          <w:kern w:val="0"/>
          <w:sz w:val="22"/>
        </w:rPr>
      </w:pPr>
    </w:p>
    <w:p w14:paraId="0F041DD9" w14:textId="77777777" w:rsidR="00985A58" w:rsidRDefault="00985A58" w:rsidP="00985A58">
      <w:pPr>
        <w:widowControl/>
        <w:jc w:val="left"/>
        <w:rPr>
          <w:rFonts w:asciiTheme="minorEastAsia" w:eastAsiaTheme="minorEastAsia" w:hAnsiTheme="minorEastAsia" w:cs="ＭＳ 明朝"/>
          <w:kern w:val="0"/>
          <w:sz w:val="22"/>
        </w:rPr>
      </w:pPr>
      <w:r>
        <w:rPr>
          <w:rFonts w:asciiTheme="minorEastAsia" w:eastAsiaTheme="minorEastAsia" w:hAnsiTheme="minorEastAsia" w:cs="ＭＳ 明朝"/>
          <w:kern w:val="0"/>
          <w:sz w:val="22"/>
        </w:rPr>
        <w:br w:type="page"/>
      </w:r>
    </w:p>
    <w:p w14:paraId="20EC7903" w14:textId="77777777" w:rsidR="00DB6725" w:rsidRDefault="00DB6725" w:rsidP="00985A58">
      <w:pPr>
        <w:widowControl/>
        <w:jc w:val="left"/>
        <w:rPr>
          <w:rFonts w:asciiTheme="minorEastAsia" w:eastAsiaTheme="minorEastAsia" w:hAnsiTheme="minorEastAsia" w:cs="ＭＳ 明朝"/>
          <w:kern w:val="0"/>
          <w:sz w:val="22"/>
        </w:rPr>
      </w:pPr>
    </w:p>
    <w:p w14:paraId="47C2AB46" w14:textId="77777777" w:rsidR="00A41578" w:rsidRDefault="00A41578" w:rsidP="00985A58">
      <w:pPr>
        <w:widowControl/>
        <w:jc w:val="left"/>
        <w:rPr>
          <w:rFonts w:asciiTheme="minorEastAsia" w:eastAsiaTheme="minorEastAsia" w:hAnsiTheme="minorEastAsia" w:cs="ＭＳ 明朝"/>
          <w:kern w:val="0"/>
          <w:sz w:val="22"/>
        </w:rPr>
      </w:pPr>
    </w:p>
    <w:p w14:paraId="296CC16A" w14:textId="77777777" w:rsidR="00A41578" w:rsidRDefault="00A41578" w:rsidP="00985A58">
      <w:pPr>
        <w:widowControl/>
        <w:jc w:val="left"/>
        <w:rPr>
          <w:rFonts w:asciiTheme="minorEastAsia" w:eastAsiaTheme="minorEastAsia" w:hAnsiTheme="minorEastAsia" w:cs="ＭＳ 明朝" w:hint="eastAsia"/>
          <w:kern w:val="0"/>
          <w:sz w:val="22"/>
        </w:rPr>
      </w:pPr>
    </w:p>
    <w:p w14:paraId="2BF9CD13" w14:textId="1F948CDB" w:rsidR="00985A58" w:rsidRPr="00216659" w:rsidRDefault="00985A58" w:rsidP="00985A58">
      <w:pPr>
        <w:widowControl/>
        <w:jc w:val="left"/>
        <w:rPr>
          <w:rFonts w:asciiTheme="minorEastAsia" w:eastAsiaTheme="minorEastAsia" w:hAnsiTheme="minorEastAsia" w:cs="ＭＳ 明朝"/>
          <w:kern w:val="0"/>
          <w:sz w:val="22"/>
        </w:rPr>
      </w:pPr>
      <w:r w:rsidRPr="00216659">
        <w:rPr>
          <w:rFonts w:asciiTheme="minorEastAsia" w:eastAsiaTheme="minorEastAsia" w:hAnsiTheme="minorEastAsia" w:cs="ＭＳ 明朝"/>
          <w:noProof/>
          <w:kern w:val="0"/>
          <w:sz w:val="22"/>
        </w:rPr>
        <mc:AlternateContent>
          <mc:Choice Requires="wps">
            <w:drawing>
              <wp:anchor distT="0" distB="0" distL="114300" distR="114300" simplePos="0" relativeHeight="251788288" behindDoc="0" locked="0" layoutInCell="1" allowOverlap="1" wp14:anchorId="13F741B4" wp14:editId="0FA0613F">
                <wp:simplePos x="0" y="0"/>
                <wp:positionH relativeFrom="margin">
                  <wp:posOffset>2668270</wp:posOffset>
                </wp:positionH>
                <wp:positionV relativeFrom="paragraph">
                  <wp:posOffset>-127947</wp:posOffset>
                </wp:positionV>
                <wp:extent cx="428625" cy="428625"/>
                <wp:effectExtent l="0" t="0" r="28575" b="28575"/>
                <wp:wrapNone/>
                <wp:docPr id="5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6F6FE432" w14:textId="77777777" w:rsidR="00CD149C" w:rsidRPr="004C096F" w:rsidRDefault="00CD149C" w:rsidP="00985A58">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F741B4" id="_x0000_s1027" style="position:absolute;margin-left:210.1pt;margin-top:-10.05pt;width:33.75pt;height:33.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">
                <v:stroke dashstyle="1 1" endcap="round"/>
                <v:textbox style="layout-flow:vertical-ideographic" inset="0,0,0,0">
                  <w:txbxContent>
                    <w:p w14:paraId="6F6FE432" w14:textId="77777777" w:rsidR="00CD149C" w:rsidRPr="004C096F" w:rsidRDefault="00CD149C" w:rsidP="00985A58">
                      <w:pPr>
                        <w:jc w:val="center"/>
                        <w:rPr>
                          <w:sz w:val="18"/>
                        </w:rPr>
                      </w:pPr>
                      <w:r w:rsidRPr="004C096F">
                        <w:rPr>
                          <w:rFonts w:hint="eastAsia"/>
                          <w:sz w:val="18"/>
                        </w:rPr>
                        <w:t>捨印</w:t>
                      </w:r>
                    </w:p>
                  </w:txbxContent>
                </v:textbox>
                <w10:wrap anchorx="margin"/>
              </v:oval>
            </w:pict>
          </mc:Fallback>
        </mc:AlternateContent>
      </w:r>
      <w:r w:rsidRPr="00216659">
        <w:rPr>
          <w:rFonts w:asciiTheme="minorEastAsia" w:eastAsiaTheme="minorEastAsia" w:hAnsiTheme="minorEastAsia" w:cs="ＭＳ 明朝" w:hint="eastAsia"/>
          <w:kern w:val="0"/>
          <w:sz w:val="22"/>
        </w:rPr>
        <w:t>（様式第</w:t>
      </w:r>
      <w:r w:rsidR="007E15E2">
        <w:rPr>
          <w:rFonts w:asciiTheme="minorEastAsia" w:eastAsiaTheme="minorEastAsia" w:hAnsiTheme="minorEastAsia" w:cs="ＭＳ 明朝" w:hint="eastAsia"/>
          <w:kern w:val="0"/>
          <w:sz w:val="22"/>
        </w:rPr>
        <w:t>７</w:t>
      </w:r>
      <w:r w:rsidR="001438C4">
        <w:rPr>
          <w:rFonts w:asciiTheme="minorEastAsia" w:eastAsiaTheme="minorEastAsia" w:hAnsiTheme="minorEastAsia" w:cs="ＭＳ 明朝" w:hint="eastAsia"/>
          <w:kern w:val="0"/>
          <w:sz w:val="22"/>
        </w:rPr>
        <w:t>の３</w:t>
      </w:r>
      <w:r w:rsidRPr="00216659">
        <w:rPr>
          <w:rFonts w:asciiTheme="minorEastAsia" w:eastAsiaTheme="minorEastAsia" w:hAnsiTheme="minorEastAsia" w:cs="ＭＳ 明朝" w:hint="eastAsia"/>
          <w:kern w:val="0"/>
          <w:sz w:val="22"/>
        </w:rPr>
        <w:t>）　　　　　　　　　　　　　　　　　　　　　　　　　　　　別紙</w:t>
      </w:r>
    </w:p>
    <w:p w14:paraId="293D1112" w14:textId="77777777" w:rsidR="00985A58" w:rsidRDefault="00985A58" w:rsidP="00985A58">
      <w:pPr>
        <w:wordWrap w:val="0"/>
        <w:overflowPunct w:val="0"/>
        <w:spacing w:line="222" w:lineRule="exact"/>
        <w:textAlignment w:val="center"/>
        <w:rPr>
          <w:rFonts w:asciiTheme="minorEastAsia" w:eastAsiaTheme="minorEastAsia" w:hAnsiTheme="minorEastAsia"/>
          <w:spacing w:val="10"/>
          <w:kern w:val="0"/>
          <w:sz w:val="24"/>
        </w:rPr>
      </w:pPr>
    </w:p>
    <w:p w14:paraId="26C497BD" w14:textId="77777777" w:rsidR="00985A58" w:rsidRDefault="00985A58" w:rsidP="00985A58">
      <w:pPr>
        <w:wordWrap w:val="0"/>
        <w:overflowPunct w:val="0"/>
        <w:spacing w:line="222" w:lineRule="exact"/>
        <w:textAlignment w:val="center"/>
        <w:rPr>
          <w:rFonts w:asciiTheme="minorEastAsia" w:eastAsiaTheme="minorEastAsia" w:hAnsiTheme="minorEastAsia"/>
          <w:spacing w:val="10"/>
          <w:kern w:val="0"/>
          <w:sz w:val="24"/>
        </w:rPr>
      </w:pPr>
    </w:p>
    <w:p w14:paraId="5EFDE9FA" w14:textId="43B51CFC" w:rsidR="00985A58" w:rsidRDefault="00985A58" w:rsidP="00177AC4">
      <w:pPr>
        <w:overflowPunct w:val="0"/>
        <w:spacing w:line="280" w:lineRule="exact"/>
        <w:jc w:val="center"/>
        <w:textAlignment w:val="center"/>
        <w:rPr>
          <w:rFonts w:asciiTheme="minorEastAsia" w:eastAsiaTheme="minorEastAsia" w:hAnsiTheme="minorEastAsia"/>
          <w:spacing w:val="10"/>
          <w:kern w:val="0"/>
          <w:sz w:val="24"/>
        </w:rPr>
      </w:pPr>
      <w:r>
        <w:rPr>
          <w:rFonts w:asciiTheme="minorEastAsia" w:eastAsiaTheme="minorEastAsia" w:hAnsiTheme="minorEastAsia" w:cs="ＭＳ 明朝" w:hint="eastAsia"/>
          <w:kern w:val="0"/>
          <w:sz w:val="22"/>
        </w:rPr>
        <w:t>業務効率化・経営力強化</w:t>
      </w:r>
      <w:r w:rsidRPr="001643D0">
        <w:rPr>
          <w:rFonts w:asciiTheme="minorEastAsia" w:eastAsiaTheme="minorEastAsia" w:hAnsiTheme="minorEastAsia" w:cs="ＭＳ 明朝" w:hint="eastAsia"/>
          <w:kern w:val="0"/>
          <w:sz w:val="22"/>
        </w:rPr>
        <w:t>事業</w:t>
      </w:r>
      <w:r w:rsidRPr="009E5DBE">
        <w:rPr>
          <w:rFonts w:asciiTheme="minorEastAsia" w:eastAsiaTheme="minorEastAsia" w:hAnsiTheme="minorEastAsia" w:cs="ＭＳ 明朝" w:hint="eastAsia"/>
          <w:kern w:val="0"/>
          <w:sz w:val="22"/>
          <w:szCs w:val="22"/>
        </w:rPr>
        <w:t>（</w:t>
      </w:r>
      <w:r>
        <w:rPr>
          <w:rFonts w:asciiTheme="minorEastAsia" w:eastAsiaTheme="minorEastAsia" w:hAnsiTheme="minorEastAsia" w:cs="ＭＳ 明朝" w:hint="eastAsia"/>
          <w:kern w:val="0"/>
          <w:sz w:val="22"/>
          <w:szCs w:val="22"/>
        </w:rPr>
        <w:t>Ｍ＆Ａ</w:t>
      </w:r>
      <w:r w:rsidR="005A734A">
        <w:rPr>
          <w:rFonts w:asciiTheme="minorEastAsia" w:eastAsiaTheme="minorEastAsia" w:hAnsiTheme="minorEastAsia" w:cs="ＭＳ 明朝" w:hint="eastAsia"/>
          <w:kern w:val="0"/>
          <w:sz w:val="22"/>
          <w:szCs w:val="22"/>
        </w:rPr>
        <w:t>・</w:t>
      </w:r>
      <w:r>
        <w:rPr>
          <w:rFonts w:asciiTheme="minorEastAsia" w:eastAsiaTheme="minorEastAsia" w:hAnsiTheme="minorEastAsia" w:cs="ＭＳ 明朝" w:hint="eastAsia"/>
          <w:kern w:val="0"/>
          <w:sz w:val="22"/>
          <w:szCs w:val="22"/>
        </w:rPr>
        <w:t>事業承継</w:t>
      </w:r>
      <w:r w:rsidRPr="009E5DBE">
        <w:rPr>
          <w:rFonts w:asciiTheme="minorEastAsia" w:eastAsiaTheme="minorEastAsia" w:hAnsiTheme="minorEastAsia" w:hint="eastAsia"/>
          <w:spacing w:val="10"/>
          <w:kern w:val="0"/>
          <w:sz w:val="22"/>
          <w:szCs w:val="22"/>
        </w:rPr>
        <w:t>）</w:t>
      </w:r>
    </w:p>
    <w:p w14:paraId="4E05FE20" w14:textId="77777777" w:rsidR="00985A58" w:rsidRPr="00216659" w:rsidRDefault="00985A58" w:rsidP="00985A58">
      <w:pPr>
        <w:overflowPunct w:val="0"/>
        <w:spacing w:line="222" w:lineRule="exact"/>
        <w:jc w:val="center"/>
        <w:textAlignment w:val="center"/>
        <w:rPr>
          <w:rFonts w:asciiTheme="minorEastAsia" w:eastAsiaTheme="minorEastAsia" w:hAnsiTheme="minorEastAsia"/>
          <w:spacing w:val="10"/>
          <w:kern w:val="0"/>
          <w:sz w:val="24"/>
        </w:rPr>
      </w:pPr>
    </w:p>
    <w:tbl>
      <w:tblPr>
        <w:tblW w:w="85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3361"/>
        <w:gridCol w:w="3159"/>
      </w:tblGrid>
      <w:tr w:rsidR="00985A58" w:rsidRPr="00216659" w14:paraId="42F72734" w14:textId="77777777" w:rsidTr="00651C59">
        <w:trPr>
          <w:cantSplit/>
          <w:trHeight w:val="1174"/>
        </w:trPr>
        <w:tc>
          <w:tcPr>
            <w:tcW w:w="2070" w:type="dxa"/>
            <w:tcBorders>
              <w:top w:val="single" w:sz="4" w:space="0" w:color="000000"/>
              <w:left w:val="single" w:sz="4" w:space="0" w:color="000000"/>
              <w:right w:val="single" w:sz="4" w:space="0" w:color="000000"/>
            </w:tcBorders>
            <w:textDirection w:val="tbRlV"/>
            <w:vAlign w:val="center"/>
          </w:tcPr>
          <w:p w14:paraId="56F2F774" w14:textId="77777777" w:rsidR="00985A58" w:rsidRPr="00216659" w:rsidRDefault="00985A58" w:rsidP="00651C59">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3361" w:type="dxa"/>
            <w:tcBorders>
              <w:top w:val="single" w:sz="4" w:space="0" w:color="000000"/>
              <w:left w:val="single" w:sz="4" w:space="0" w:color="000000"/>
              <w:bottom w:val="single" w:sz="4" w:space="0" w:color="auto"/>
              <w:right w:val="single" w:sz="4" w:space="0" w:color="000000"/>
            </w:tcBorders>
            <w:vAlign w:val="center"/>
          </w:tcPr>
          <w:p w14:paraId="420BF136" w14:textId="1625CEA2" w:rsidR="00985A58" w:rsidRPr="00216659" w:rsidRDefault="00985A58" w:rsidP="00651C59">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様式第１　申請時</w:t>
            </w:r>
            <w:r w:rsidR="005A734A">
              <w:rPr>
                <w:rFonts w:asciiTheme="minorEastAsia" w:eastAsiaTheme="minorEastAsia" w:hAnsiTheme="minorEastAsia" w:hint="eastAsia"/>
                <w:spacing w:val="-10"/>
                <w:kern w:val="0"/>
                <w:sz w:val="22"/>
                <w:szCs w:val="22"/>
              </w:rPr>
              <w:t>記載事項</w:t>
            </w:r>
          </w:p>
        </w:tc>
        <w:tc>
          <w:tcPr>
            <w:tcW w:w="3159" w:type="dxa"/>
            <w:tcBorders>
              <w:top w:val="single" w:sz="4" w:space="0" w:color="000000"/>
              <w:left w:val="single" w:sz="4" w:space="0" w:color="000000"/>
              <w:bottom w:val="single" w:sz="4" w:space="0" w:color="auto"/>
              <w:right w:val="single" w:sz="4" w:space="0" w:color="000000"/>
            </w:tcBorders>
            <w:vAlign w:val="center"/>
          </w:tcPr>
          <w:p w14:paraId="5F3176D0" w14:textId="4374E396" w:rsidR="00985A58" w:rsidRPr="00216659" w:rsidRDefault="00985A58" w:rsidP="00651C59">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様式第</w:t>
            </w:r>
            <w:r w:rsidR="001E70D2">
              <w:rPr>
                <w:rFonts w:asciiTheme="minorEastAsia" w:eastAsiaTheme="minorEastAsia" w:hAnsiTheme="minorEastAsia" w:hint="eastAsia"/>
                <w:spacing w:val="-10"/>
                <w:kern w:val="0"/>
                <w:sz w:val="22"/>
                <w:szCs w:val="22"/>
              </w:rPr>
              <w:t>７</w:t>
            </w:r>
            <w:r w:rsidRPr="00216659">
              <w:rPr>
                <w:rFonts w:asciiTheme="minorEastAsia" w:eastAsiaTheme="minorEastAsia" w:hAnsiTheme="minorEastAsia" w:hint="eastAsia"/>
                <w:spacing w:val="-10"/>
                <w:kern w:val="0"/>
                <w:sz w:val="22"/>
                <w:szCs w:val="22"/>
              </w:rPr>
              <w:t xml:space="preserve">　実績報告時使用欄</w:t>
            </w:r>
          </w:p>
          <w:p w14:paraId="07A7ED5F" w14:textId="77777777" w:rsidR="00985A58" w:rsidRPr="00216659" w:rsidRDefault="00985A58" w:rsidP="00651C59">
            <w:pPr>
              <w:suppressAutoHyphens/>
              <w:kinsoku w:val="0"/>
              <w:overflowPunct w:val="0"/>
              <w:autoSpaceDE w:val="0"/>
              <w:autoSpaceDN w:val="0"/>
              <w:adjustRightInd w:val="0"/>
              <w:spacing w:line="280" w:lineRule="exact"/>
              <w:ind w:firstLineChars="100" w:firstLine="180"/>
              <w:textAlignment w:val="baseline"/>
              <w:rPr>
                <w:rFonts w:asciiTheme="minorEastAsia" w:eastAsiaTheme="minorEastAsia" w:hAnsiTheme="minorEastAsia"/>
                <w:spacing w:val="-10"/>
                <w:kern w:val="0"/>
                <w:sz w:val="18"/>
                <w:szCs w:val="22"/>
              </w:rPr>
            </w:pPr>
            <w:r w:rsidRPr="00216659">
              <w:rPr>
                <w:rFonts w:asciiTheme="minorEastAsia" w:eastAsiaTheme="minorEastAsia" w:hAnsiTheme="minorEastAsia" w:hint="eastAsia"/>
                <w:noProof/>
                <w:spacing w:val="-10"/>
                <w:kern w:val="0"/>
                <w:sz w:val="18"/>
                <w:szCs w:val="22"/>
              </w:rPr>
              <mc:AlternateContent>
                <mc:Choice Requires="wps">
                  <w:drawing>
                    <wp:anchor distT="0" distB="0" distL="114300" distR="114300" simplePos="0" relativeHeight="251790336" behindDoc="0" locked="0" layoutInCell="1" allowOverlap="1" wp14:anchorId="16BF72F9" wp14:editId="49AA8011">
                      <wp:simplePos x="0" y="0"/>
                      <wp:positionH relativeFrom="column">
                        <wp:posOffset>22860</wp:posOffset>
                      </wp:positionH>
                      <wp:positionV relativeFrom="paragraph">
                        <wp:posOffset>48260</wp:posOffset>
                      </wp:positionV>
                      <wp:extent cx="1790700" cy="288000"/>
                      <wp:effectExtent l="0" t="0" r="19050" b="17145"/>
                      <wp:wrapNone/>
                      <wp:docPr id="60" name="大かっこ 60"/>
                      <wp:cNvGraphicFramePr/>
                      <a:graphic xmlns:a="http://schemas.openxmlformats.org/drawingml/2006/main">
                        <a:graphicData uri="http://schemas.microsoft.com/office/word/2010/wordprocessingShape">
                          <wps:wsp>
                            <wps:cNvSpPr/>
                            <wps:spPr>
                              <a:xfrm>
                                <a:off x="0" y="0"/>
                                <a:ext cx="1790700" cy="288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9885532" id="大かっこ 60" o:spid="_x0000_s1026" type="#_x0000_t185" style="position:absolute;left:0;text-align:left;margin-left:1.8pt;margin-top:3.8pt;width:141pt;height:22.7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" strokecolor="windowText"/>
                  </w:pict>
                </mc:Fallback>
              </mc:AlternateContent>
            </w:r>
            <w:r w:rsidRPr="00216659">
              <w:rPr>
                <w:rFonts w:asciiTheme="minorEastAsia" w:eastAsiaTheme="minorEastAsia" w:hAnsiTheme="minorEastAsia" w:hint="eastAsia"/>
                <w:spacing w:val="-10"/>
                <w:kern w:val="0"/>
                <w:sz w:val="18"/>
                <w:szCs w:val="22"/>
              </w:rPr>
              <w:t>様式第１申請時と変わらない項目は</w:t>
            </w:r>
          </w:p>
          <w:p w14:paraId="504A06E4" w14:textId="77777777" w:rsidR="00985A58" w:rsidRPr="00216659" w:rsidRDefault="00985A58" w:rsidP="00651C59">
            <w:pPr>
              <w:suppressAutoHyphens/>
              <w:kinsoku w:val="0"/>
              <w:overflowPunct w:val="0"/>
              <w:autoSpaceDE w:val="0"/>
              <w:autoSpaceDN w:val="0"/>
              <w:adjustRightInd w:val="0"/>
              <w:spacing w:line="280" w:lineRule="exact"/>
              <w:ind w:firstLineChars="100" w:firstLine="16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18"/>
                <w:szCs w:val="22"/>
              </w:rPr>
              <w:t>空欄とすること</w:t>
            </w:r>
          </w:p>
        </w:tc>
      </w:tr>
      <w:tr w:rsidR="00985A58" w:rsidRPr="00216659" w14:paraId="4F78DCA9" w14:textId="77777777" w:rsidTr="00651C59">
        <w:trPr>
          <w:cantSplit/>
          <w:trHeight w:val="819"/>
        </w:trPr>
        <w:tc>
          <w:tcPr>
            <w:tcW w:w="2070" w:type="dxa"/>
            <w:tcBorders>
              <w:left w:val="single" w:sz="4" w:space="0" w:color="000000"/>
              <w:right w:val="single" w:sz="4" w:space="0" w:color="auto"/>
            </w:tcBorders>
            <w:vAlign w:val="center"/>
          </w:tcPr>
          <w:p w14:paraId="0E6DD164" w14:textId="77777777" w:rsidR="003B6D66" w:rsidRDefault="00985A58">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Ｍ＆Ａ等支援</w:t>
            </w:r>
          </w:p>
          <w:p w14:paraId="16921364" w14:textId="34A73A21" w:rsidR="00985A58" w:rsidRPr="00216659" w:rsidRDefault="00985A58"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事業者（注１）</w:t>
            </w:r>
          </w:p>
        </w:tc>
        <w:tc>
          <w:tcPr>
            <w:tcW w:w="6520" w:type="dxa"/>
            <w:gridSpan w:val="2"/>
            <w:tcBorders>
              <w:top w:val="dashSmallGap" w:sz="4" w:space="0" w:color="auto"/>
              <w:left w:val="single" w:sz="4" w:space="0" w:color="auto"/>
              <w:right w:val="single" w:sz="4" w:space="0" w:color="auto"/>
            </w:tcBorders>
            <w:vAlign w:val="center"/>
          </w:tcPr>
          <w:p w14:paraId="7CFEA124" w14:textId="77777777" w:rsidR="00985A58" w:rsidRPr="00F55CEE" w:rsidRDefault="00985A58" w:rsidP="00651C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p>
        </w:tc>
      </w:tr>
      <w:tr w:rsidR="00985A58" w:rsidRPr="00216659" w14:paraId="3E4E67CD" w14:textId="77777777" w:rsidTr="00651C59">
        <w:trPr>
          <w:cantSplit/>
          <w:trHeight w:val="749"/>
        </w:trPr>
        <w:tc>
          <w:tcPr>
            <w:tcW w:w="2070" w:type="dxa"/>
            <w:tcBorders>
              <w:left w:val="single" w:sz="4" w:space="0" w:color="000000"/>
              <w:right w:val="single" w:sz="4" w:space="0" w:color="000000"/>
            </w:tcBorders>
            <w:vAlign w:val="center"/>
          </w:tcPr>
          <w:p w14:paraId="6AB61F86" w14:textId="77777777" w:rsidR="00985A58" w:rsidRPr="00216659" w:rsidRDefault="00985A58"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法人番号</w:t>
            </w:r>
          </w:p>
        </w:tc>
        <w:tc>
          <w:tcPr>
            <w:tcW w:w="6520" w:type="dxa"/>
            <w:gridSpan w:val="2"/>
            <w:tcBorders>
              <w:top w:val="single" w:sz="4" w:space="0" w:color="000000"/>
              <w:left w:val="single" w:sz="4" w:space="0" w:color="000000"/>
              <w:right w:val="single" w:sz="4" w:space="0" w:color="000000"/>
            </w:tcBorders>
            <w:vAlign w:val="center"/>
          </w:tcPr>
          <w:p w14:paraId="67E4599A" w14:textId="77777777" w:rsidR="00985A58" w:rsidRPr="00F55CEE" w:rsidRDefault="00985A58" w:rsidP="00651C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p>
        </w:tc>
      </w:tr>
      <w:tr w:rsidR="00985A58" w:rsidRPr="00216659" w14:paraId="5B174C14" w14:textId="77777777" w:rsidTr="00651C59">
        <w:trPr>
          <w:cantSplit/>
          <w:trHeight w:val="961"/>
        </w:trPr>
        <w:tc>
          <w:tcPr>
            <w:tcW w:w="2070" w:type="dxa"/>
            <w:tcBorders>
              <w:top w:val="single" w:sz="4" w:space="0" w:color="000000"/>
              <w:left w:val="single" w:sz="4" w:space="0" w:color="000000"/>
              <w:bottom w:val="nil"/>
              <w:right w:val="single" w:sz="4" w:space="0" w:color="000000"/>
            </w:tcBorders>
            <w:vAlign w:val="center"/>
          </w:tcPr>
          <w:p w14:paraId="60F0EACD" w14:textId="6D91289F" w:rsidR="00985A58" w:rsidRPr="00216659" w:rsidRDefault="00574AFC"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完了</w:t>
            </w:r>
            <w:r w:rsidR="00985A58" w:rsidRPr="00216659">
              <w:rPr>
                <w:rFonts w:asciiTheme="minorEastAsia" w:eastAsiaTheme="minorEastAsia" w:hAnsiTheme="minorEastAsia" w:hint="eastAsia"/>
                <w:spacing w:val="10"/>
                <w:kern w:val="0"/>
                <w:sz w:val="22"/>
                <w:szCs w:val="22"/>
              </w:rPr>
              <w:t>年月日</w:t>
            </w:r>
          </w:p>
        </w:tc>
        <w:tc>
          <w:tcPr>
            <w:tcW w:w="3361" w:type="dxa"/>
            <w:tcBorders>
              <w:top w:val="single" w:sz="4" w:space="0" w:color="000000"/>
              <w:left w:val="single" w:sz="4" w:space="0" w:color="000000"/>
              <w:right w:val="single" w:sz="4" w:space="0" w:color="000000"/>
            </w:tcBorders>
            <w:vAlign w:val="center"/>
          </w:tcPr>
          <w:p w14:paraId="156CB7AE" w14:textId="6DEA0A97" w:rsidR="00985A58" w:rsidRPr="00216659" w:rsidRDefault="00985A58" w:rsidP="00651C59">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w w:val="90"/>
                <w:kern w:val="0"/>
                <w:sz w:val="22"/>
                <w:szCs w:val="22"/>
              </w:rPr>
              <w:t>〔令和</w:t>
            </w:r>
            <w:r>
              <w:rPr>
                <w:rFonts w:asciiTheme="minorEastAsia" w:eastAsiaTheme="minorEastAsia" w:hAnsiTheme="minorEastAsia" w:hint="eastAsia"/>
                <w:spacing w:val="10"/>
                <w:w w:val="90"/>
                <w:kern w:val="0"/>
                <w:sz w:val="22"/>
                <w:szCs w:val="22"/>
              </w:rPr>
              <w:t>5</w:t>
            </w:r>
            <w:r w:rsidRPr="00216659">
              <w:rPr>
                <w:rFonts w:asciiTheme="minorEastAsia" w:eastAsiaTheme="minorEastAsia" w:hAnsiTheme="minorEastAsia" w:hint="eastAsia"/>
                <w:spacing w:val="10"/>
                <w:w w:val="90"/>
                <w:kern w:val="0"/>
                <w:sz w:val="22"/>
                <w:szCs w:val="22"/>
              </w:rPr>
              <w:t>年</w:t>
            </w:r>
            <w:r w:rsidR="00797F27">
              <w:rPr>
                <w:rFonts w:asciiTheme="minorEastAsia" w:eastAsiaTheme="minorEastAsia" w:hAnsiTheme="minorEastAsia" w:hint="eastAsia"/>
                <w:spacing w:val="10"/>
                <w:w w:val="90"/>
                <w:kern w:val="0"/>
                <w:sz w:val="22"/>
                <w:szCs w:val="22"/>
              </w:rPr>
              <w:t>12</w:t>
            </w:r>
            <w:r w:rsidRPr="00216659">
              <w:rPr>
                <w:rFonts w:asciiTheme="minorEastAsia" w:eastAsiaTheme="minorEastAsia" w:hAnsiTheme="minorEastAsia" w:hint="eastAsia"/>
                <w:spacing w:val="10"/>
                <w:w w:val="90"/>
                <w:kern w:val="0"/>
                <w:sz w:val="22"/>
                <w:szCs w:val="22"/>
              </w:rPr>
              <w:t>月3</w:t>
            </w:r>
            <w:r w:rsidR="00797F27">
              <w:rPr>
                <w:rFonts w:asciiTheme="minorEastAsia" w:eastAsiaTheme="minorEastAsia" w:hAnsiTheme="minorEastAsia" w:hint="eastAsia"/>
                <w:spacing w:val="10"/>
                <w:w w:val="90"/>
                <w:kern w:val="0"/>
                <w:sz w:val="22"/>
                <w:szCs w:val="22"/>
              </w:rPr>
              <w:t>1</w:t>
            </w:r>
            <w:r w:rsidRPr="00216659">
              <w:rPr>
                <w:rFonts w:asciiTheme="minorEastAsia" w:eastAsiaTheme="minorEastAsia" w:hAnsiTheme="minorEastAsia" w:hint="eastAsia"/>
                <w:spacing w:val="10"/>
                <w:w w:val="90"/>
                <w:kern w:val="0"/>
                <w:sz w:val="22"/>
                <w:szCs w:val="22"/>
              </w:rPr>
              <w:t>日まで厳守〕</w:t>
            </w:r>
          </w:p>
        </w:tc>
        <w:tc>
          <w:tcPr>
            <w:tcW w:w="3159" w:type="dxa"/>
            <w:tcBorders>
              <w:top w:val="single" w:sz="4" w:space="0" w:color="000000"/>
              <w:left w:val="single" w:sz="4" w:space="0" w:color="000000"/>
              <w:right w:val="single" w:sz="4" w:space="0" w:color="000000"/>
            </w:tcBorders>
            <w:vAlign w:val="center"/>
          </w:tcPr>
          <w:p w14:paraId="06CF55B2" w14:textId="77777777" w:rsidR="00985A58" w:rsidRPr="00216659" w:rsidRDefault="00985A58" w:rsidP="00651C59">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令和　年　月　日</w:t>
            </w:r>
          </w:p>
        </w:tc>
      </w:tr>
      <w:tr w:rsidR="00985A58" w:rsidRPr="00216659" w14:paraId="37C0CCF6" w14:textId="77777777" w:rsidTr="00651C59">
        <w:trPr>
          <w:trHeight w:val="1172"/>
        </w:trPr>
        <w:tc>
          <w:tcPr>
            <w:tcW w:w="2070" w:type="dxa"/>
            <w:tcBorders>
              <w:top w:val="single" w:sz="4" w:space="0" w:color="000000"/>
              <w:left w:val="single" w:sz="4" w:space="0" w:color="000000"/>
              <w:bottom w:val="single" w:sz="4" w:space="0" w:color="000000"/>
              <w:right w:val="single" w:sz="4" w:space="0" w:color="000000"/>
            </w:tcBorders>
            <w:vAlign w:val="center"/>
          </w:tcPr>
          <w:p w14:paraId="27CE80DF" w14:textId="77777777" w:rsidR="00985A58" w:rsidRPr="008E56A1" w:rsidRDefault="00985A58"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cs="ＭＳ 明朝"/>
                <w:kern w:val="0"/>
                <w:sz w:val="22"/>
                <w:szCs w:val="22"/>
              </w:rPr>
            </w:pPr>
            <w:r w:rsidRPr="008E56A1">
              <w:rPr>
                <w:rFonts w:asciiTheme="minorEastAsia" w:eastAsiaTheme="minorEastAsia" w:hAnsiTheme="minorEastAsia" w:cs="ＭＳ 明朝" w:hint="eastAsia"/>
                <w:kern w:val="0"/>
                <w:sz w:val="22"/>
                <w:szCs w:val="22"/>
              </w:rPr>
              <w:t>補助金交付申請額</w:t>
            </w:r>
          </w:p>
        </w:tc>
        <w:tc>
          <w:tcPr>
            <w:tcW w:w="3361" w:type="dxa"/>
            <w:tcBorders>
              <w:top w:val="single" w:sz="4" w:space="0" w:color="000000"/>
              <w:left w:val="single" w:sz="4" w:space="0" w:color="000000"/>
              <w:bottom w:val="single" w:sz="4" w:space="0" w:color="000000"/>
              <w:right w:val="single" w:sz="4" w:space="0" w:color="000000"/>
            </w:tcBorders>
            <w:vAlign w:val="center"/>
          </w:tcPr>
          <w:p w14:paraId="3832AA2D" w14:textId="77777777" w:rsidR="00985A58" w:rsidRPr="008E56A1" w:rsidRDefault="00985A58" w:rsidP="00651C59">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2"/>
              </w:rPr>
            </w:pPr>
            <w:r w:rsidRPr="008E56A1">
              <w:rPr>
                <w:rFonts w:asciiTheme="minorEastAsia" w:eastAsiaTheme="minorEastAsia" w:hAnsiTheme="minorEastAsia" w:hint="eastAsia"/>
                <w:spacing w:val="10"/>
                <w:kern w:val="0"/>
                <w:szCs w:val="22"/>
              </w:rPr>
              <w:t xml:space="preserve">　　　　　　　　　　円</w:t>
            </w:r>
          </w:p>
        </w:tc>
        <w:tc>
          <w:tcPr>
            <w:tcW w:w="3159" w:type="dxa"/>
            <w:tcBorders>
              <w:top w:val="single" w:sz="4" w:space="0" w:color="000000"/>
              <w:left w:val="single" w:sz="4" w:space="0" w:color="000000"/>
              <w:bottom w:val="single" w:sz="4" w:space="0" w:color="000000"/>
              <w:right w:val="single" w:sz="4" w:space="0" w:color="000000"/>
              <w:tl2br w:val="nil"/>
              <w:tr2bl w:val="nil"/>
            </w:tcBorders>
            <w:vAlign w:val="center"/>
          </w:tcPr>
          <w:p w14:paraId="0AB75EE9" w14:textId="77777777" w:rsidR="00985A58" w:rsidRPr="008E56A1" w:rsidRDefault="00985A58" w:rsidP="00651C59">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2"/>
              </w:rPr>
            </w:pPr>
            <w:r>
              <w:rPr>
                <w:rFonts w:asciiTheme="minorEastAsia" w:eastAsiaTheme="minorEastAsia" w:hAnsiTheme="minorEastAsia" w:hint="eastAsia"/>
                <w:spacing w:val="10"/>
                <w:kern w:val="0"/>
                <w:szCs w:val="22"/>
              </w:rPr>
              <w:t xml:space="preserve">　　　　　　　　　　</w:t>
            </w:r>
            <w:r w:rsidRPr="008E56A1">
              <w:rPr>
                <w:rFonts w:asciiTheme="minorEastAsia" w:eastAsiaTheme="minorEastAsia" w:hAnsiTheme="minorEastAsia" w:hint="eastAsia"/>
                <w:spacing w:val="10"/>
                <w:kern w:val="0"/>
                <w:szCs w:val="22"/>
              </w:rPr>
              <w:t>円</w:t>
            </w:r>
          </w:p>
        </w:tc>
      </w:tr>
    </w:tbl>
    <w:p w14:paraId="7C8209F6" w14:textId="77777777" w:rsidR="00574CDD" w:rsidRDefault="00985A58" w:rsidP="00423E15">
      <w:pPr>
        <w:spacing w:beforeLines="50" w:before="144"/>
        <w:ind w:left="709" w:hangingChars="412" w:hanging="709"/>
        <w:rPr>
          <w:rFonts w:asciiTheme="minorEastAsia" w:eastAsiaTheme="minorEastAsia" w:hAnsiTheme="minorEastAsia" w:cs="ＭＳ 明朝"/>
          <w:spacing w:val="-4"/>
          <w:kern w:val="0"/>
          <w:sz w:val="18"/>
          <w:szCs w:val="18"/>
        </w:rPr>
      </w:pPr>
      <w:r w:rsidRPr="00216659">
        <w:rPr>
          <w:rFonts w:asciiTheme="minorEastAsia" w:eastAsiaTheme="minorEastAsia" w:hAnsiTheme="minorEastAsia" w:cs="ＭＳ 明朝" w:hint="eastAsia"/>
          <w:spacing w:val="-4"/>
          <w:kern w:val="0"/>
          <w:sz w:val="18"/>
          <w:szCs w:val="18"/>
        </w:rPr>
        <w:t>（注</w:t>
      </w:r>
      <w:r>
        <w:rPr>
          <w:rFonts w:asciiTheme="minorEastAsia" w:eastAsiaTheme="minorEastAsia" w:hAnsiTheme="minorEastAsia" w:cs="ＭＳ 明朝" w:hint="eastAsia"/>
          <w:spacing w:val="-4"/>
          <w:kern w:val="0"/>
          <w:sz w:val="18"/>
          <w:szCs w:val="18"/>
        </w:rPr>
        <w:t>１</w:t>
      </w:r>
      <w:r w:rsidRPr="00216659">
        <w:rPr>
          <w:rFonts w:asciiTheme="minorEastAsia" w:eastAsiaTheme="minorEastAsia" w:hAnsiTheme="minorEastAsia" w:cs="ＭＳ 明朝" w:hint="eastAsia"/>
          <w:spacing w:val="-4"/>
          <w:kern w:val="0"/>
          <w:sz w:val="18"/>
          <w:szCs w:val="18"/>
        </w:rPr>
        <w:t>）</w:t>
      </w:r>
      <w:r w:rsidRPr="00877211">
        <w:rPr>
          <w:rFonts w:asciiTheme="minorEastAsia" w:eastAsiaTheme="minorEastAsia" w:hAnsiTheme="minorEastAsia" w:cs="ＭＳ 明朝" w:hint="eastAsia"/>
          <w:spacing w:val="-4"/>
          <w:kern w:val="0"/>
          <w:sz w:val="18"/>
          <w:szCs w:val="18"/>
        </w:rPr>
        <w:t>Ｍ＆Ａ等支援事業者</w:t>
      </w:r>
      <w:r>
        <w:rPr>
          <w:rFonts w:asciiTheme="minorEastAsia" w:eastAsiaTheme="minorEastAsia" w:hAnsiTheme="minorEastAsia" w:cs="ＭＳ 明朝" w:hint="eastAsia"/>
          <w:spacing w:val="-4"/>
          <w:kern w:val="0"/>
          <w:sz w:val="18"/>
          <w:szCs w:val="18"/>
        </w:rPr>
        <w:t>は、</w:t>
      </w:r>
      <w:r w:rsidR="005A734A">
        <w:rPr>
          <w:rFonts w:asciiTheme="minorEastAsia" w:eastAsiaTheme="minorEastAsia" w:hAnsiTheme="minorEastAsia" w:cs="ＭＳ 明朝" w:hint="eastAsia"/>
          <w:spacing w:val="-4"/>
          <w:kern w:val="0"/>
          <w:sz w:val="18"/>
          <w:szCs w:val="18"/>
        </w:rPr>
        <w:t>「Ｍ＆Ａ支援機関登録制度」に登録された</w:t>
      </w:r>
      <w:r>
        <w:rPr>
          <w:rFonts w:asciiTheme="minorEastAsia" w:eastAsiaTheme="minorEastAsia" w:hAnsiTheme="minorEastAsia" w:cs="ＭＳ 明朝" w:hint="eastAsia"/>
          <w:spacing w:val="-4"/>
          <w:kern w:val="0"/>
          <w:sz w:val="18"/>
          <w:szCs w:val="18"/>
        </w:rPr>
        <w:t>Ｍ＆Ａ</w:t>
      </w:r>
      <w:r w:rsidRPr="00877211">
        <w:rPr>
          <w:rFonts w:asciiTheme="minorEastAsia" w:eastAsiaTheme="minorEastAsia" w:hAnsiTheme="minorEastAsia" w:cs="ＭＳ 明朝" w:hint="eastAsia"/>
          <w:spacing w:val="-4"/>
          <w:kern w:val="0"/>
          <w:sz w:val="18"/>
          <w:szCs w:val="18"/>
        </w:rPr>
        <w:t>専門業者（仲介業者、</w:t>
      </w:r>
      <w:r>
        <w:rPr>
          <w:rFonts w:asciiTheme="minorEastAsia" w:eastAsiaTheme="minorEastAsia" w:hAnsiTheme="minorEastAsia" w:cs="ＭＳ 明朝" w:hint="eastAsia"/>
          <w:spacing w:val="-4"/>
          <w:kern w:val="0"/>
          <w:sz w:val="18"/>
          <w:szCs w:val="18"/>
        </w:rPr>
        <w:t>フィナンシャルアドバイザー</w:t>
      </w:r>
      <w:r w:rsidRPr="00877211">
        <w:rPr>
          <w:rFonts w:asciiTheme="minorEastAsia" w:eastAsiaTheme="minorEastAsia" w:hAnsiTheme="minorEastAsia" w:cs="ＭＳ 明朝" w:hint="eastAsia"/>
          <w:spacing w:val="-4"/>
          <w:kern w:val="0"/>
          <w:sz w:val="18"/>
          <w:szCs w:val="18"/>
        </w:rPr>
        <w:t>）、金融機関、</w:t>
      </w:r>
      <w:r w:rsidR="00574CDD" w:rsidRPr="00877211">
        <w:rPr>
          <w:rFonts w:asciiTheme="minorEastAsia" w:eastAsiaTheme="minorEastAsia" w:hAnsiTheme="minorEastAsia" w:cs="ＭＳ 明朝" w:hint="eastAsia"/>
          <w:spacing w:val="-4"/>
          <w:kern w:val="0"/>
          <w:sz w:val="18"/>
          <w:szCs w:val="18"/>
        </w:rPr>
        <w:t>商工団体、士業等専門家、M&amp;Aプラットフォーマー</w:t>
      </w:r>
      <w:r w:rsidR="00574CDD">
        <w:rPr>
          <w:rFonts w:asciiTheme="minorEastAsia" w:eastAsiaTheme="minorEastAsia" w:hAnsiTheme="minorEastAsia" w:cs="ＭＳ 明朝" w:hint="eastAsia"/>
          <w:spacing w:val="-4"/>
          <w:kern w:val="0"/>
          <w:sz w:val="18"/>
          <w:szCs w:val="18"/>
        </w:rPr>
        <w:t>を指す</w:t>
      </w:r>
      <w:r w:rsidR="00574CDD" w:rsidRPr="00216659">
        <w:rPr>
          <w:rFonts w:asciiTheme="minorEastAsia" w:eastAsiaTheme="minorEastAsia" w:hAnsiTheme="minorEastAsia" w:cs="ＭＳ 明朝" w:hint="eastAsia"/>
          <w:spacing w:val="-4"/>
          <w:kern w:val="0"/>
          <w:sz w:val="18"/>
          <w:szCs w:val="18"/>
        </w:rPr>
        <w:t>。</w:t>
      </w:r>
    </w:p>
    <w:p w14:paraId="7A83DBAB" w14:textId="09595013" w:rsidR="00985A58" w:rsidRDefault="00574CDD" w:rsidP="00985A58">
      <w:pPr>
        <w:spacing w:beforeLines="50" w:before="144" w:line="160" w:lineRule="exact"/>
        <w:ind w:left="850" w:hangingChars="494" w:hanging="850"/>
        <w:rPr>
          <w:rFonts w:asciiTheme="minorEastAsia" w:eastAsiaTheme="minorEastAsia" w:hAnsiTheme="minorEastAsia" w:cs="ＭＳ 明朝"/>
          <w:spacing w:val="-4"/>
          <w:kern w:val="0"/>
          <w:sz w:val="18"/>
          <w:szCs w:val="18"/>
        </w:rPr>
      </w:pPr>
      <w:r>
        <w:rPr>
          <w:rFonts w:asciiTheme="minorEastAsia" w:eastAsiaTheme="minorEastAsia" w:hAnsiTheme="minorEastAsia" w:cs="ＭＳ 明朝" w:hint="eastAsia"/>
          <w:spacing w:val="-4"/>
          <w:kern w:val="0"/>
          <w:sz w:val="18"/>
          <w:szCs w:val="18"/>
        </w:rPr>
        <w:t xml:space="preserve">　※株式譲渡契約が締結され、それに基づく株式譲渡が完了した日</w:t>
      </w:r>
    </w:p>
    <w:p w14:paraId="24E34035" w14:textId="332E4462" w:rsidR="00985A58" w:rsidRDefault="00985A58" w:rsidP="00985A58">
      <w:pPr>
        <w:spacing w:beforeLines="50" w:before="144" w:line="240" w:lineRule="exact"/>
        <w:ind w:left="1087" w:hangingChars="494" w:hanging="1087"/>
        <w:rPr>
          <w:rFonts w:asciiTheme="minorEastAsia" w:eastAsiaTheme="minorEastAsia" w:hAnsiTheme="minorEastAsia"/>
          <w:sz w:val="22"/>
          <w:szCs w:val="22"/>
        </w:rPr>
      </w:pPr>
    </w:p>
    <w:sectPr w:rsidR="00985A58"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55C1" w14:textId="77777777" w:rsidR="002F78EB" w:rsidRDefault="002F78EB" w:rsidP="00F301CC">
      <w:r>
        <w:separator/>
      </w:r>
    </w:p>
  </w:endnote>
  <w:endnote w:type="continuationSeparator" w:id="0">
    <w:p w14:paraId="6612BAA8" w14:textId="77777777" w:rsidR="002F78EB" w:rsidRDefault="002F78EB"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F5D5" w14:textId="77777777" w:rsidR="002F78EB" w:rsidRDefault="002F78EB" w:rsidP="00F301CC">
      <w:r>
        <w:separator/>
      </w:r>
    </w:p>
  </w:footnote>
  <w:footnote w:type="continuationSeparator" w:id="0">
    <w:p w14:paraId="08EECFFD" w14:textId="77777777" w:rsidR="002F78EB" w:rsidRDefault="002F78EB"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93573"/>
    <w:rsid w:val="000A0493"/>
    <w:rsid w:val="000B48FA"/>
    <w:rsid w:val="000C249F"/>
    <w:rsid w:val="000C2796"/>
    <w:rsid w:val="000C4BEE"/>
    <w:rsid w:val="000E1B25"/>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A5E87"/>
    <w:rsid w:val="001B170D"/>
    <w:rsid w:val="001B3756"/>
    <w:rsid w:val="001B3C87"/>
    <w:rsid w:val="001B3D10"/>
    <w:rsid w:val="001B4F5B"/>
    <w:rsid w:val="001B5856"/>
    <w:rsid w:val="001D36F5"/>
    <w:rsid w:val="001D72FD"/>
    <w:rsid w:val="001E2FCA"/>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4E73"/>
    <w:rsid w:val="00286B2C"/>
    <w:rsid w:val="002A12DB"/>
    <w:rsid w:val="002A2F50"/>
    <w:rsid w:val="002A6A77"/>
    <w:rsid w:val="002B1DC0"/>
    <w:rsid w:val="002B3B81"/>
    <w:rsid w:val="002C3741"/>
    <w:rsid w:val="002D1244"/>
    <w:rsid w:val="002E5558"/>
    <w:rsid w:val="002E634E"/>
    <w:rsid w:val="002F0B8E"/>
    <w:rsid w:val="002F78EB"/>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222"/>
    <w:rsid w:val="00386BF9"/>
    <w:rsid w:val="0039616E"/>
    <w:rsid w:val="003A1651"/>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9AB"/>
    <w:rsid w:val="00407B36"/>
    <w:rsid w:val="00423E15"/>
    <w:rsid w:val="00427A88"/>
    <w:rsid w:val="00436C25"/>
    <w:rsid w:val="004414ED"/>
    <w:rsid w:val="00446F10"/>
    <w:rsid w:val="00454E87"/>
    <w:rsid w:val="00460198"/>
    <w:rsid w:val="00461593"/>
    <w:rsid w:val="00463E20"/>
    <w:rsid w:val="004654CF"/>
    <w:rsid w:val="00476B40"/>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E4F36"/>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27B2"/>
    <w:rsid w:val="00594250"/>
    <w:rsid w:val="00597381"/>
    <w:rsid w:val="005A0CBF"/>
    <w:rsid w:val="005A734A"/>
    <w:rsid w:val="005B5C6C"/>
    <w:rsid w:val="005C4E37"/>
    <w:rsid w:val="005C709C"/>
    <w:rsid w:val="005D68E1"/>
    <w:rsid w:val="005E68BE"/>
    <w:rsid w:val="005E7628"/>
    <w:rsid w:val="005F1BD8"/>
    <w:rsid w:val="005F2187"/>
    <w:rsid w:val="00613B0D"/>
    <w:rsid w:val="0061610D"/>
    <w:rsid w:val="006236E7"/>
    <w:rsid w:val="00645753"/>
    <w:rsid w:val="00651C59"/>
    <w:rsid w:val="00656B96"/>
    <w:rsid w:val="00660870"/>
    <w:rsid w:val="00662B78"/>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30479"/>
    <w:rsid w:val="00732D24"/>
    <w:rsid w:val="00733ECC"/>
    <w:rsid w:val="007421FB"/>
    <w:rsid w:val="00742DE8"/>
    <w:rsid w:val="0074699A"/>
    <w:rsid w:val="00750E1D"/>
    <w:rsid w:val="007547FB"/>
    <w:rsid w:val="007571E2"/>
    <w:rsid w:val="00762724"/>
    <w:rsid w:val="007705A4"/>
    <w:rsid w:val="00785CD4"/>
    <w:rsid w:val="00786B71"/>
    <w:rsid w:val="00794EA1"/>
    <w:rsid w:val="00797AE3"/>
    <w:rsid w:val="00797F27"/>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631D7"/>
    <w:rsid w:val="008718F5"/>
    <w:rsid w:val="008719D5"/>
    <w:rsid w:val="00874029"/>
    <w:rsid w:val="00877211"/>
    <w:rsid w:val="008803E5"/>
    <w:rsid w:val="00885FFB"/>
    <w:rsid w:val="0088660D"/>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90297A"/>
    <w:rsid w:val="00902EBD"/>
    <w:rsid w:val="0090351D"/>
    <w:rsid w:val="00904642"/>
    <w:rsid w:val="00905AC4"/>
    <w:rsid w:val="00907B1F"/>
    <w:rsid w:val="00921D49"/>
    <w:rsid w:val="00922C07"/>
    <w:rsid w:val="00932659"/>
    <w:rsid w:val="0093352B"/>
    <w:rsid w:val="009345A1"/>
    <w:rsid w:val="00941CFB"/>
    <w:rsid w:val="00952E9B"/>
    <w:rsid w:val="00962D5C"/>
    <w:rsid w:val="00965158"/>
    <w:rsid w:val="009670A6"/>
    <w:rsid w:val="009779C7"/>
    <w:rsid w:val="0098260F"/>
    <w:rsid w:val="00985A58"/>
    <w:rsid w:val="00992619"/>
    <w:rsid w:val="00997753"/>
    <w:rsid w:val="009A5F72"/>
    <w:rsid w:val="009B0227"/>
    <w:rsid w:val="009B41C6"/>
    <w:rsid w:val="009C16ED"/>
    <w:rsid w:val="009C2E2E"/>
    <w:rsid w:val="009C5867"/>
    <w:rsid w:val="009D1387"/>
    <w:rsid w:val="009D210A"/>
    <w:rsid w:val="009D31E3"/>
    <w:rsid w:val="009D6201"/>
    <w:rsid w:val="009E20AB"/>
    <w:rsid w:val="009E2603"/>
    <w:rsid w:val="009E4C43"/>
    <w:rsid w:val="009E5DBE"/>
    <w:rsid w:val="009F247C"/>
    <w:rsid w:val="00A1418E"/>
    <w:rsid w:val="00A242D8"/>
    <w:rsid w:val="00A300AF"/>
    <w:rsid w:val="00A37B86"/>
    <w:rsid w:val="00A41578"/>
    <w:rsid w:val="00A53ED9"/>
    <w:rsid w:val="00A55CEF"/>
    <w:rsid w:val="00A57B6A"/>
    <w:rsid w:val="00A62D74"/>
    <w:rsid w:val="00A72DFB"/>
    <w:rsid w:val="00A7356B"/>
    <w:rsid w:val="00A7409D"/>
    <w:rsid w:val="00A77245"/>
    <w:rsid w:val="00A80479"/>
    <w:rsid w:val="00A80494"/>
    <w:rsid w:val="00A8167B"/>
    <w:rsid w:val="00A821AD"/>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6932"/>
    <w:rsid w:val="00B16946"/>
    <w:rsid w:val="00B17A3B"/>
    <w:rsid w:val="00B20174"/>
    <w:rsid w:val="00B237D4"/>
    <w:rsid w:val="00B23F70"/>
    <w:rsid w:val="00B25FC3"/>
    <w:rsid w:val="00B347B2"/>
    <w:rsid w:val="00B47903"/>
    <w:rsid w:val="00B536A3"/>
    <w:rsid w:val="00B543F9"/>
    <w:rsid w:val="00B548AC"/>
    <w:rsid w:val="00B55D07"/>
    <w:rsid w:val="00B570F1"/>
    <w:rsid w:val="00B735DA"/>
    <w:rsid w:val="00B73AD4"/>
    <w:rsid w:val="00B8150B"/>
    <w:rsid w:val="00B834C1"/>
    <w:rsid w:val="00B85250"/>
    <w:rsid w:val="00B96FB9"/>
    <w:rsid w:val="00BC7AB4"/>
    <w:rsid w:val="00BD176E"/>
    <w:rsid w:val="00BD2FA8"/>
    <w:rsid w:val="00BD3785"/>
    <w:rsid w:val="00BD4A23"/>
    <w:rsid w:val="00BD6B2C"/>
    <w:rsid w:val="00BD6EBD"/>
    <w:rsid w:val="00BD743B"/>
    <w:rsid w:val="00BD7B53"/>
    <w:rsid w:val="00BE038E"/>
    <w:rsid w:val="00BF5DCE"/>
    <w:rsid w:val="00C00676"/>
    <w:rsid w:val="00C006E4"/>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F6C"/>
    <w:rsid w:val="00CA5656"/>
    <w:rsid w:val="00CA7ABD"/>
    <w:rsid w:val="00CC0392"/>
    <w:rsid w:val="00CC05B8"/>
    <w:rsid w:val="00CC471A"/>
    <w:rsid w:val="00CC6144"/>
    <w:rsid w:val="00CC64CD"/>
    <w:rsid w:val="00CD149C"/>
    <w:rsid w:val="00CD31FA"/>
    <w:rsid w:val="00CD6FA7"/>
    <w:rsid w:val="00CE178F"/>
    <w:rsid w:val="00D060C7"/>
    <w:rsid w:val="00D154B5"/>
    <w:rsid w:val="00D17DA5"/>
    <w:rsid w:val="00D17F96"/>
    <w:rsid w:val="00D2090E"/>
    <w:rsid w:val="00D22BB7"/>
    <w:rsid w:val="00D26D77"/>
    <w:rsid w:val="00D41611"/>
    <w:rsid w:val="00D5070A"/>
    <w:rsid w:val="00D508A5"/>
    <w:rsid w:val="00D61755"/>
    <w:rsid w:val="00D77061"/>
    <w:rsid w:val="00D84DE9"/>
    <w:rsid w:val="00D85A37"/>
    <w:rsid w:val="00D91E2E"/>
    <w:rsid w:val="00D93F7A"/>
    <w:rsid w:val="00DA474B"/>
    <w:rsid w:val="00DB0D91"/>
    <w:rsid w:val="00DB6725"/>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66BB"/>
    <w:rsid w:val="00E20280"/>
    <w:rsid w:val="00E2597D"/>
    <w:rsid w:val="00E32B1A"/>
    <w:rsid w:val="00E33C7A"/>
    <w:rsid w:val="00E34636"/>
    <w:rsid w:val="00E36575"/>
    <w:rsid w:val="00E41442"/>
    <w:rsid w:val="00E45F8D"/>
    <w:rsid w:val="00E47DC6"/>
    <w:rsid w:val="00E5370B"/>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C4504"/>
    <w:rsid w:val="00FD0A6C"/>
    <w:rsid w:val="00FD25A6"/>
    <w:rsid w:val="00FD41E8"/>
    <w:rsid w:val="00FD47AB"/>
    <w:rsid w:val="00FD7737"/>
    <w:rsid w:val="00FE6C1C"/>
    <w:rsid w:val="00FF227E"/>
    <w:rsid w:val="00FF39BD"/>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378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宮崎　佐知子</cp:lastModifiedBy>
  <cp:revision>3</cp:revision>
  <cp:lastPrinted>2023-08-08T01:26:00Z</cp:lastPrinted>
  <dcterms:created xsi:type="dcterms:W3CDTF">2023-08-08T02:34:00Z</dcterms:created>
  <dcterms:modified xsi:type="dcterms:W3CDTF">2023-10-23T05:33:00Z</dcterms:modified>
</cp:coreProperties>
</file>