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1585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:rsidTr="00035F54">
        <w:tc>
          <w:tcPr>
            <w:tcW w:w="959" w:type="dxa"/>
            <w:vAlign w:val="center"/>
          </w:tcPr>
          <w:p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r w:rsidR="005A0A37">
              <w:rPr>
                <w:rFonts w:ascii="ＭＳ 明朝" w:eastAsia="ＭＳ 明朝" w:hAnsi="ＭＳ 明朝" w:hint="eastAsia"/>
              </w:rPr>
              <w:t>201</w:t>
            </w:r>
            <w:r w:rsidR="007311BF">
              <w:rPr>
                <w:rFonts w:ascii="ＭＳ 明朝" w:eastAsia="ＭＳ 明朝" w:hAnsi="ＭＳ 明朝"/>
              </w:rPr>
              <w:t>8</w:t>
            </w:r>
            <w:r w:rsidR="005A0A37">
              <w:rPr>
                <w:rFonts w:ascii="ＭＳ 明朝" w:eastAsia="ＭＳ 明朝" w:hAnsi="ＭＳ 明朝" w:hint="eastAsia"/>
              </w:rPr>
              <w:t>年</w:t>
            </w:r>
            <w:r w:rsidRPr="008A29DB">
              <w:rPr>
                <w:rFonts w:ascii="ＭＳ 明朝" w:eastAsia="ＭＳ 明朝" w:hAnsi="ＭＳ 明朝" w:hint="eastAsia"/>
              </w:rPr>
              <w:t>7月2日～</w:t>
            </w:r>
            <w:r w:rsidR="005A0A37">
              <w:rPr>
                <w:rFonts w:ascii="ＭＳ 明朝" w:eastAsia="ＭＳ 明朝" w:hAnsi="ＭＳ 明朝" w:hint="eastAsia"/>
              </w:rPr>
              <w:t>201</w:t>
            </w:r>
            <w:r w:rsidR="007311BF">
              <w:rPr>
                <w:rFonts w:ascii="ＭＳ 明朝" w:eastAsia="ＭＳ 明朝" w:hAnsi="ＭＳ 明朝"/>
              </w:rPr>
              <w:t>9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</w:t>
            </w:r>
            <w:r w:rsidR="005A0A37">
              <w:rPr>
                <w:rFonts w:ascii="ＭＳ 明朝" w:eastAsia="ＭＳ 明朝" w:hAnsi="ＭＳ 明朝" w:hint="eastAsia"/>
              </w:rPr>
              <w:t>年間（201</w:t>
            </w:r>
            <w:r w:rsidR="007311BF">
              <w:rPr>
                <w:rFonts w:ascii="ＭＳ 明朝" w:eastAsia="ＭＳ 明朝" w:hAnsi="ＭＳ 明朝"/>
              </w:rPr>
              <w:t>6</w:t>
            </w:r>
            <w:r w:rsidRPr="008A29DB">
              <w:rPr>
                <w:rFonts w:ascii="ＭＳ 明朝" w:eastAsia="ＭＳ 明朝" w:hAnsi="ＭＳ 明朝" w:hint="eastAsia"/>
              </w:rPr>
              <w:t>年7月2</w:t>
            </w:r>
            <w:r w:rsidR="005A0A37">
              <w:rPr>
                <w:rFonts w:ascii="ＭＳ 明朝" w:eastAsia="ＭＳ 明朝" w:hAnsi="ＭＳ 明朝" w:hint="eastAsia"/>
              </w:rPr>
              <w:t>日～201</w:t>
            </w:r>
            <w:r w:rsidR="007311BF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:rsidR="000352F3" w:rsidRDefault="000352F3" w:rsidP="009B2235">
      <w:pPr>
        <w:rPr>
          <w:rFonts w:ascii="ＭＳ ゴシック" w:eastAsia="ＭＳ ゴシック" w:hAnsi="ＭＳ ゴシック"/>
        </w:rPr>
      </w:pPr>
    </w:p>
    <w:p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0352F3">
        <w:trPr>
          <w:trHeight w:val="441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0352F3">
        <w:trPr>
          <w:trHeight w:val="418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:rsidTr="0089618E">
        <w:trPr>
          <w:trHeight w:val="417"/>
        </w:trPr>
        <w:tc>
          <w:tcPr>
            <w:tcW w:w="959" w:type="dxa"/>
          </w:tcPr>
          <w:p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:rsidTr="000352F3">
        <w:trPr>
          <w:trHeight w:val="410"/>
        </w:trPr>
        <w:tc>
          <w:tcPr>
            <w:tcW w:w="959" w:type="dxa"/>
            <w:vAlign w:val="center"/>
          </w:tcPr>
          <w:p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0352F3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506E44" w:rsidRDefault="00506E44" w:rsidP="0099756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:rsidTr="0089618E">
        <w:trPr>
          <w:trHeight w:val="561"/>
        </w:trPr>
        <w:tc>
          <w:tcPr>
            <w:tcW w:w="2093" w:type="dxa"/>
            <w:vAlign w:val="center"/>
          </w:tcPr>
          <w:p w:rsidR="0089618E" w:rsidRPr="00F3165B" w:rsidRDefault="00F1585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:rsidTr="0089618E">
        <w:trPr>
          <w:trHeight w:val="557"/>
        </w:trPr>
        <w:tc>
          <w:tcPr>
            <w:tcW w:w="2093" w:type="dxa"/>
            <w:vAlign w:val="center"/>
          </w:tcPr>
          <w:p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5E" w:rsidRDefault="00566D5E" w:rsidP="006937D6">
      <w:r>
        <w:separator/>
      </w:r>
    </w:p>
  </w:endnote>
  <w:endnote w:type="continuationSeparator" w:id="0">
    <w:p w:rsidR="00566D5E" w:rsidRDefault="00566D5E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5E" w:rsidRDefault="00566D5E" w:rsidP="006937D6">
      <w:r>
        <w:separator/>
      </w:r>
    </w:p>
  </w:footnote>
  <w:footnote w:type="continuationSeparator" w:id="0">
    <w:p w:rsidR="00566D5E" w:rsidRDefault="00566D5E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5A0A37">
      <w:rPr>
        <w:rFonts w:asciiTheme="minorEastAsia" w:hAnsiTheme="minorEastAsia" w:hint="eastAsia"/>
      </w:rPr>
      <w:t>201</w:t>
    </w:r>
    <w:r w:rsidR="007311BF">
      <w:rPr>
        <w:rFonts w:asciiTheme="minorEastAsia" w:hAnsiTheme="minorEastAsia"/>
      </w:rPr>
      <w:t>9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66D5E"/>
    <w:rsid w:val="00571D45"/>
    <w:rsid w:val="00572160"/>
    <w:rsid w:val="0057380C"/>
    <w:rsid w:val="00583A74"/>
    <w:rsid w:val="00585857"/>
    <w:rsid w:val="00587186"/>
    <w:rsid w:val="0059092D"/>
    <w:rsid w:val="005A0A37"/>
    <w:rsid w:val="005A331B"/>
    <w:rsid w:val="005A4C4C"/>
    <w:rsid w:val="005B1C73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11BF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1585E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A9BD16-5367-4A1A-AE1E-E3E3925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8463-A994-4399-A019-597D1EC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4</cp:revision>
  <cp:lastPrinted>2014-03-13T11:14:00Z</cp:lastPrinted>
  <dcterms:created xsi:type="dcterms:W3CDTF">2018-04-10T04:05:00Z</dcterms:created>
  <dcterms:modified xsi:type="dcterms:W3CDTF">2019-03-14T23:51:00Z</dcterms:modified>
</cp:coreProperties>
</file>